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E64BE" w14:textId="77777777" w:rsidR="00801BE2" w:rsidRPr="005F0D50" w:rsidRDefault="00B93E5C">
      <w:pPr>
        <w:spacing w:after="0" w:line="240" w:lineRule="auto"/>
        <w:jc w:val="right"/>
        <w:rPr>
          <w:rFonts w:ascii="Arial Narrow" w:eastAsia="Times New Roman" w:hAnsi="Arial Narrow" w:cs="Times New Roman"/>
          <w:b/>
          <w:sz w:val="21"/>
          <w:szCs w:val="21"/>
          <w:lang w:eastAsia="pl-PL"/>
        </w:rPr>
      </w:pPr>
      <w:r w:rsidRPr="005F0D50">
        <w:rPr>
          <w:rFonts w:ascii="Arial Narrow" w:eastAsia="Times New Roman" w:hAnsi="Arial Narrow" w:cs="Times New Roman"/>
          <w:b/>
          <w:sz w:val="21"/>
          <w:szCs w:val="21"/>
          <w:lang w:eastAsia="pl-PL"/>
        </w:rPr>
        <w:t>WZÓR</w:t>
      </w:r>
    </w:p>
    <w:p w14:paraId="36CBC941" w14:textId="77777777" w:rsidR="00801BE2" w:rsidRPr="005F0D50" w:rsidRDefault="00801BE2">
      <w:pPr>
        <w:spacing w:after="0" w:line="240" w:lineRule="auto"/>
        <w:jc w:val="center"/>
        <w:rPr>
          <w:rFonts w:ascii="Arial Narrow" w:eastAsia="Times New Roman" w:hAnsi="Arial Narrow" w:cs="Times New Roman"/>
          <w:b/>
          <w:sz w:val="21"/>
          <w:szCs w:val="21"/>
          <w:lang w:eastAsia="pl-PL"/>
        </w:rPr>
      </w:pPr>
    </w:p>
    <w:p w14:paraId="42F4A299" w14:textId="77777777" w:rsidR="00801BE2" w:rsidRPr="005F0D50" w:rsidRDefault="00B93E5C">
      <w:pPr>
        <w:spacing w:after="0" w:line="240" w:lineRule="auto"/>
        <w:jc w:val="center"/>
        <w:rPr>
          <w:rFonts w:ascii="Arial Narrow" w:eastAsia="Times New Roman" w:hAnsi="Arial Narrow" w:cs="Times New Roman"/>
          <w:b/>
          <w:sz w:val="21"/>
          <w:szCs w:val="21"/>
          <w:lang w:eastAsia="pl-PL"/>
        </w:rPr>
      </w:pPr>
      <w:r w:rsidRPr="005F0D50">
        <w:rPr>
          <w:rFonts w:ascii="Arial Narrow" w:eastAsia="Times New Roman" w:hAnsi="Arial Narrow" w:cs="Times New Roman"/>
          <w:b/>
          <w:sz w:val="21"/>
          <w:szCs w:val="21"/>
          <w:lang w:eastAsia="pl-PL"/>
        </w:rPr>
        <w:t>UMOWA NAJMU POMIESZCZEŃ SZKOLNYCH  nr …/….</w:t>
      </w:r>
    </w:p>
    <w:p w14:paraId="3E0E9535" w14:textId="77777777" w:rsidR="00801BE2" w:rsidRPr="005F0D50" w:rsidRDefault="00B93E5C">
      <w:pPr>
        <w:spacing w:after="0" w:line="240" w:lineRule="auto"/>
        <w:jc w:val="center"/>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zawarta w Szczecinie w dniu ………….. r.</w:t>
      </w:r>
    </w:p>
    <w:p w14:paraId="507EF2FC" w14:textId="77777777" w:rsidR="00801BE2" w:rsidRPr="005F0D50" w:rsidRDefault="00B93E5C">
      <w:pPr>
        <w:spacing w:after="0" w:line="240" w:lineRule="auto"/>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 xml:space="preserve">pomiędzy </w:t>
      </w:r>
    </w:p>
    <w:p w14:paraId="313C9A7E" w14:textId="77777777" w:rsidR="005F0D50" w:rsidRPr="005F0D50" w:rsidRDefault="005F0D50" w:rsidP="005F0D50">
      <w:pPr>
        <w:autoSpaceDE w:val="0"/>
        <w:autoSpaceDN w:val="0"/>
        <w:adjustRightInd w:val="0"/>
        <w:jc w:val="both"/>
        <w:rPr>
          <w:rFonts w:ascii="Arial Narrow" w:hAnsi="Arial Narrow" w:cs="Times New Roman"/>
          <w:sz w:val="21"/>
          <w:szCs w:val="21"/>
          <w:lang w:eastAsia="pl-PL"/>
        </w:rPr>
      </w:pPr>
      <w:r w:rsidRPr="005F0D50">
        <w:rPr>
          <w:rFonts w:ascii="Arial Narrow" w:hAnsi="Arial Narrow" w:cs="Times New Roman"/>
          <w:b/>
          <w:bCs/>
          <w:sz w:val="21"/>
          <w:szCs w:val="21"/>
          <w:lang w:eastAsia="pl-PL"/>
        </w:rPr>
        <w:t xml:space="preserve">Gminą Miasto Szczecin – Zespół Szkół Ogólnokształcących Nr </w:t>
      </w:r>
      <w:r w:rsidRPr="005F0D50">
        <w:rPr>
          <w:rFonts w:ascii="Arial Narrow" w:hAnsi="Arial Narrow" w:cs="Times New Roman"/>
          <w:sz w:val="21"/>
          <w:szCs w:val="21"/>
          <w:lang w:eastAsia="pl-PL"/>
        </w:rPr>
        <w:t>7</w:t>
      </w:r>
      <w:r w:rsidRPr="005F0D50">
        <w:rPr>
          <w:rFonts w:ascii="Arial Narrow" w:hAnsi="Arial Narrow" w:cs="Times New Roman"/>
          <w:b/>
          <w:bCs/>
          <w:sz w:val="21"/>
          <w:szCs w:val="21"/>
          <w:lang w:eastAsia="pl-PL"/>
        </w:rPr>
        <w:t xml:space="preserve"> w Szczecinie </w:t>
      </w:r>
      <w:r w:rsidRPr="005F0D50">
        <w:rPr>
          <w:rFonts w:ascii="Arial Narrow" w:hAnsi="Arial Narrow" w:cs="Times New Roman"/>
          <w:sz w:val="21"/>
          <w:szCs w:val="21"/>
          <w:lang w:eastAsia="pl-PL"/>
        </w:rPr>
        <w:t xml:space="preserve">ul. </w:t>
      </w:r>
      <w:proofErr w:type="spellStart"/>
      <w:r w:rsidRPr="005F0D50">
        <w:rPr>
          <w:rFonts w:ascii="Arial Narrow" w:hAnsi="Arial Narrow" w:cs="Times New Roman"/>
          <w:sz w:val="21"/>
          <w:szCs w:val="21"/>
          <w:lang w:eastAsia="pl-PL"/>
        </w:rPr>
        <w:t>Unisławy</w:t>
      </w:r>
      <w:proofErr w:type="spellEnd"/>
      <w:r w:rsidRPr="005F0D50">
        <w:rPr>
          <w:rFonts w:ascii="Arial Narrow" w:hAnsi="Arial Narrow" w:cs="Times New Roman"/>
          <w:sz w:val="21"/>
          <w:szCs w:val="21"/>
          <w:lang w:eastAsia="pl-PL"/>
        </w:rPr>
        <w:t xml:space="preserve">, 26 71-680 Szczecin, </w:t>
      </w:r>
      <w:r w:rsidRPr="005F0D50">
        <w:rPr>
          <w:rFonts w:ascii="Arial Narrow" w:hAnsi="Arial Narrow" w:cs="Times New Roman"/>
          <w:b/>
          <w:bCs/>
          <w:sz w:val="21"/>
          <w:szCs w:val="21"/>
          <w:lang w:eastAsia="pl-PL"/>
        </w:rPr>
        <w:t xml:space="preserve">reprezentowaną </w:t>
      </w:r>
      <w:r w:rsidRPr="005F0D50">
        <w:rPr>
          <w:rFonts w:ascii="Arial Narrow" w:hAnsi="Arial Narrow" w:cs="Times New Roman"/>
          <w:sz w:val="21"/>
          <w:szCs w:val="21"/>
          <w:lang w:eastAsia="pl-PL"/>
        </w:rPr>
        <w:t>przez</w:t>
      </w:r>
      <w:r w:rsidR="003B797A">
        <w:rPr>
          <w:rFonts w:ascii="Arial Narrow" w:hAnsi="Arial Narrow" w:cs="Times New Roman"/>
          <w:sz w:val="21"/>
          <w:szCs w:val="21"/>
          <w:lang w:eastAsia="pl-PL"/>
        </w:rPr>
        <w:t xml:space="preserve"> </w:t>
      </w:r>
      <w:r w:rsidRPr="005F0D50">
        <w:rPr>
          <w:rFonts w:ascii="Arial Narrow" w:hAnsi="Arial Narrow" w:cs="Times New Roman"/>
          <w:b/>
          <w:bCs/>
          <w:sz w:val="21"/>
          <w:szCs w:val="21"/>
          <w:lang w:eastAsia="pl-PL"/>
        </w:rPr>
        <w:t xml:space="preserve">Cezarego Urbana– Dyrektora </w:t>
      </w:r>
      <w:r w:rsidRPr="005F0D50">
        <w:rPr>
          <w:rFonts w:ascii="Arial Narrow" w:hAnsi="Arial Narrow" w:cs="Times New Roman"/>
          <w:sz w:val="21"/>
          <w:szCs w:val="21"/>
          <w:lang w:eastAsia="pl-PL"/>
        </w:rPr>
        <w:t>Zespołu Szkół Ogólnokształcących Nr 7 w Szczecinie, na podstawie pełnomocnictwa Prezydenta Miasta Szczecin nr WO-I.0052.1.501.2015 KB z dnia 18 czerwca 2015 r.  zwaną dalej „WYNAJMUJĄCYM”,</w:t>
      </w:r>
    </w:p>
    <w:p w14:paraId="7CFFB1A8" w14:textId="77777777" w:rsidR="00801BE2" w:rsidRPr="005F0D50" w:rsidRDefault="00B93E5C">
      <w:pPr>
        <w:spacing w:after="0" w:line="240" w:lineRule="auto"/>
        <w:rPr>
          <w:rFonts w:ascii="Arial Narrow" w:eastAsia="Times New Roman" w:hAnsi="Arial Narrow" w:cs="Times New Roman"/>
          <w:b/>
          <w:sz w:val="21"/>
          <w:szCs w:val="21"/>
          <w:lang w:eastAsia="pl-PL"/>
        </w:rPr>
      </w:pPr>
      <w:r w:rsidRPr="005F0D50">
        <w:rPr>
          <w:rFonts w:ascii="Arial Narrow" w:eastAsia="Times New Roman" w:hAnsi="Arial Narrow" w:cs="Times New Roman"/>
          <w:b/>
          <w:sz w:val="21"/>
          <w:szCs w:val="21"/>
          <w:lang w:eastAsia="pl-PL"/>
        </w:rPr>
        <w:t>a</w:t>
      </w:r>
    </w:p>
    <w:p w14:paraId="784F6AB8" w14:textId="77777777" w:rsidR="00801BE2" w:rsidRPr="005F0D50" w:rsidRDefault="00B93E5C">
      <w:pPr>
        <w:spacing w:after="0" w:line="240" w:lineRule="auto"/>
        <w:rPr>
          <w:rFonts w:ascii="Arial Narrow" w:eastAsia="Times New Roman" w:hAnsi="Arial Narrow" w:cs="Times New Roman"/>
          <w:b/>
          <w:sz w:val="21"/>
          <w:szCs w:val="21"/>
          <w:lang w:eastAsia="pl-PL"/>
        </w:rPr>
      </w:pPr>
      <w:r w:rsidRPr="005F0D50">
        <w:rPr>
          <w:rFonts w:ascii="Arial Narrow" w:eastAsia="Times New Roman" w:hAnsi="Arial Narrow" w:cs="Times New Roman"/>
          <w:sz w:val="21"/>
          <w:szCs w:val="21"/>
          <w:lang w:eastAsia="pl-PL"/>
        </w:rPr>
        <w:t>…………………………………………………………………………………………………………………………… zwaną w dalszej części umowy „</w:t>
      </w:r>
      <w:r w:rsidRPr="005F0D50">
        <w:rPr>
          <w:rFonts w:ascii="Arial Narrow" w:eastAsia="Times New Roman" w:hAnsi="Arial Narrow" w:cs="Times New Roman"/>
          <w:b/>
          <w:sz w:val="21"/>
          <w:szCs w:val="21"/>
          <w:lang w:eastAsia="pl-PL"/>
        </w:rPr>
        <w:t>NAJEMCĄ”.</w:t>
      </w:r>
    </w:p>
    <w:p w14:paraId="19BE1C3E" w14:textId="77777777" w:rsidR="00801BE2" w:rsidRPr="005F0D50" w:rsidRDefault="00801BE2">
      <w:pPr>
        <w:spacing w:after="0" w:line="240" w:lineRule="auto"/>
        <w:rPr>
          <w:rFonts w:ascii="Arial Narrow" w:eastAsia="Times New Roman" w:hAnsi="Arial Narrow" w:cs="Times New Roman"/>
          <w:b/>
          <w:sz w:val="21"/>
          <w:szCs w:val="21"/>
          <w:lang w:eastAsia="pl-PL"/>
        </w:rPr>
      </w:pPr>
    </w:p>
    <w:p w14:paraId="2D4E32B1" w14:textId="77777777" w:rsidR="00801BE2" w:rsidRPr="005F0D50" w:rsidRDefault="00B93E5C">
      <w:pPr>
        <w:spacing w:after="0" w:line="240" w:lineRule="auto"/>
        <w:jc w:val="both"/>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 xml:space="preserve">Niniejsza umowa, zwana dalej Umową, jest zawierana na podstawie § 4 ust.  1 Uchwały Nr LXIII/1169/06 Rady Miasta Szczecina z dnia 16 października 2006 r. w sprawie określenia szczegółowych warunków korzystania z nieruchomości gminnych przez miejskie jednostki organizacyjne nie posiadające osobowości prawnej (Dz. U. Woj. </w:t>
      </w:r>
      <w:proofErr w:type="spellStart"/>
      <w:r w:rsidRPr="005F0D50">
        <w:rPr>
          <w:rFonts w:ascii="Arial Narrow" w:eastAsia="Times New Roman" w:hAnsi="Arial Narrow" w:cs="Times New Roman"/>
          <w:sz w:val="21"/>
          <w:szCs w:val="21"/>
          <w:lang w:eastAsia="pl-PL"/>
        </w:rPr>
        <w:t>Zachodniopom</w:t>
      </w:r>
      <w:proofErr w:type="spellEnd"/>
      <w:r w:rsidRPr="005F0D50">
        <w:rPr>
          <w:rFonts w:ascii="Arial Narrow" w:eastAsia="Times New Roman" w:hAnsi="Arial Narrow" w:cs="Times New Roman"/>
          <w:sz w:val="21"/>
          <w:szCs w:val="21"/>
          <w:lang w:eastAsia="pl-PL"/>
        </w:rPr>
        <w:t xml:space="preserve">. z 2006 r. Nr 108, poz. 2078; z 2007 r. nr 95, poz. 1677; z 2009 r. Nr 4, poz. 154; z 2010 r. Nr 10, poz. 188; z 2012 r. poz. 1535; z 2015 r., poz. 2447). </w:t>
      </w:r>
    </w:p>
    <w:p w14:paraId="2BFB84AC" w14:textId="77777777" w:rsidR="00801BE2" w:rsidRPr="005F0D50" w:rsidRDefault="00801BE2">
      <w:pPr>
        <w:spacing w:after="0" w:line="240" w:lineRule="auto"/>
        <w:rPr>
          <w:rFonts w:ascii="Arial Narrow" w:eastAsia="Times New Roman" w:hAnsi="Arial Narrow" w:cs="Times New Roman"/>
          <w:sz w:val="21"/>
          <w:szCs w:val="21"/>
          <w:lang w:eastAsia="pl-PL"/>
        </w:rPr>
      </w:pPr>
    </w:p>
    <w:p w14:paraId="6B1D8230" w14:textId="77777777" w:rsidR="00801BE2" w:rsidRPr="005F0D50" w:rsidRDefault="00B93E5C">
      <w:pPr>
        <w:spacing w:after="0" w:line="240" w:lineRule="auto"/>
        <w:jc w:val="center"/>
        <w:rPr>
          <w:rFonts w:ascii="Arial Narrow" w:eastAsia="Times New Roman" w:hAnsi="Arial Narrow" w:cs="Times New Roman"/>
          <w:b/>
          <w:sz w:val="21"/>
          <w:szCs w:val="21"/>
          <w:lang w:eastAsia="pl-PL"/>
        </w:rPr>
      </w:pPr>
      <w:r w:rsidRPr="005F0D50">
        <w:rPr>
          <w:rFonts w:ascii="Arial Narrow" w:eastAsia="Times New Roman" w:hAnsi="Arial Narrow" w:cs="Times New Roman"/>
          <w:b/>
          <w:sz w:val="21"/>
          <w:szCs w:val="21"/>
          <w:lang w:eastAsia="pl-PL"/>
        </w:rPr>
        <w:t>§ 1</w:t>
      </w:r>
    </w:p>
    <w:p w14:paraId="6618651E" w14:textId="77777777" w:rsidR="00801BE2" w:rsidRPr="005F0D50" w:rsidRDefault="00B93E5C">
      <w:pPr>
        <w:spacing w:after="0" w:line="240" w:lineRule="auto"/>
        <w:jc w:val="center"/>
        <w:rPr>
          <w:rFonts w:ascii="Arial Narrow" w:eastAsia="Times New Roman" w:hAnsi="Arial Narrow" w:cs="Times New Roman"/>
          <w:b/>
          <w:sz w:val="21"/>
          <w:szCs w:val="21"/>
          <w:lang w:eastAsia="pl-PL"/>
        </w:rPr>
      </w:pPr>
      <w:r w:rsidRPr="005F0D50">
        <w:rPr>
          <w:rFonts w:ascii="Arial Narrow" w:hAnsi="Arial Narrow" w:cs="Times New Roman"/>
          <w:b/>
          <w:sz w:val="21"/>
          <w:szCs w:val="21"/>
        </w:rPr>
        <w:t>Przedmiot umowy</w:t>
      </w:r>
    </w:p>
    <w:p w14:paraId="50EC2F80" w14:textId="77777777" w:rsidR="00801BE2" w:rsidRPr="005F0D50" w:rsidRDefault="00801BE2">
      <w:pPr>
        <w:spacing w:after="0" w:line="240" w:lineRule="auto"/>
        <w:rPr>
          <w:rFonts w:ascii="Arial Narrow" w:eastAsia="Times New Roman" w:hAnsi="Arial Narrow" w:cs="Times New Roman"/>
          <w:b/>
          <w:sz w:val="21"/>
          <w:szCs w:val="21"/>
          <w:lang w:eastAsia="pl-PL"/>
        </w:rPr>
      </w:pPr>
    </w:p>
    <w:p w14:paraId="0FE72828" w14:textId="77777777" w:rsidR="005F0D50" w:rsidRPr="00EB0004" w:rsidRDefault="005F0D50" w:rsidP="005F0D50">
      <w:pPr>
        <w:numPr>
          <w:ilvl w:val="0"/>
          <w:numId w:val="1"/>
        </w:numPr>
        <w:spacing w:after="0" w:line="240" w:lineRule="auto"/>
        <w:jc w:val="both"/>
        <w:rPr>
          <w:rFonts w:ascii="Arial Narrow" w:hAnsi="Arial Narrow" w:cs="Times New Roman"/>
          <w:sz w:val="21"/>
          <w:szCs w:val="21"/>
        </w:rPr>
      </w:pPr>
      <w:r w:rsidRPr="00EB0004">
        <w:rPr>
          <w:rFonts w:ascii="Arial Narrow" w:hAnsi="Arial Narrow" w:cs="Times New Roman"/>
          <w:sz w:val="21"/>
          <w:szCs w:val="21"/>
        </w:rPr>
        <w:t>Przedmiotem umowy jest najem pomieszczenia wraz z wyposażeniem, przy kawiarenc</w:t>
      </w:r>
      <w:r>
        <w:rPr>
          <w:rFonts w:ascii="Arial Narrow" w:hAnsi="Arial Narrow" w:cs="Times New Roman"/>
          <w:sz w:val="21"/>
          <w:szCs w:val="21"/>
        </w:rPr>
        <w:t>e szkolnej o powierzchni  24,15</w:t>
      </w:r>
      <w:r w:rsidRPr="00EB0004">
        <w:rPr>
          <w:rFonts w:ascii="Arial Narrow" w:hAnsi="Arial Narrow" w:cs="Times New Roman"/>
          <w:sz w:val="21"/>
          <w:szCs w:val="21"/>
        </w:rPr>
        <w:t xml:space="preserve">m², w budynku szkoły przy ul. </w:t>
      </w:r>
      <w:proofErr w:type="spellStart"/>
      <w:r w:rsidRPr="00EB0004">
        <w:rPr>
          <w:rFonts w:ascii="Arial Narrow" w:hAnsi="Arial Narrow" w:cs="Times New Roman"/>
          <w:sz w:val="21"/>
          <w:szCs w:val="21"/>
        </w:rPr>
        <w:t>Unisławy</w:t>
      </w:r>
      <w:proofErr w:type="spellEnd"/>
      <w:r w:rsidRPr="00EB0004">
        <w:rPr>
          <w:rFonts w:ascii="Arial Narrow" w:hAnsi="Arial Narrow" w:cs="Times New Roman"/>
          <w:sz w:val="21"/>
          <w:szCs w:val="21"/>
        </w:rPr>
        <w:t xml:space="preserve"> 26 w Szczecinie.</w:t>
      </w:r>
    </w:p>
    <w:p w14:paraId="31FC342A" w14:textId="77777777" w:rsidR="005F0D50" w:rsidRPr="00EB0004" w:rsidRDefault="005F0D50" w:rsidP="005F0D50">
      <w:pPr>
        <w:numPr>
          <w:ilvl w:val="0"/>
          <w:numId w:val="1"/>
        </w:numPr>
        <w:spacing w:after="0" w:line="240" w:lineRule="auto"/>
        <w:jc w:val="both"/>
        <w:rPr>
          <w:rFonts w:ascii="Arial Narrow" w:hAnsi="Arial Narrow" w:cs="Times New Roman"/>
          <w:sz w:val="21"/>
          <w:szCs w:val="21"/>
        </w:rPr>
      </w:pPr>
      <w:r w:rsidRPr="00EB0004">
        <w:rPr>
          <w:rFonts w:ascii="Arial Narrow" w:hAnsi="Arial Narrow" w:cs="Times New Roman"/>
          <w:sz w:val="21"/>
          <w:szCs w:val="21"/>
        </w:rPr>
        <w:t>Przekazanie pomieszczenia Najemcy nastąpi na podstawie protokołu zdawczo - odbiorczego sporządzonego pomiędzy stronami, który stanowi integralny załącznik niniejszej umowy</w:t>
      </w:r>
    </w:p>
    <w:p w14:paraId="3369FA7D" w14:textId="77777777" w:rsidR="005F0D50" w:rsidRPr="00EB0004" w:rsidRDefault="005F0D50" w:rsidP="005F0D50">
      <w:pPr>
        <w:numPr>
          <w:ilvl w:val="0"/>
          <w:numId w:val="1"/>
        </w:numPr>
        <w:spacing w:after="0" w:line="240" w:lineRule="auto"/>
        <w:jc w:val="both"/>
        <w:rPr>
          <w:rFonts w:ascii="Arial Narrow" w:hAnsi="Arial Narrow" w:cs="Times New Roman"/>
          <w:sz w:val="21"/>
          <w:szCs w:val="21"/>
        </w:rPr>
      </w:pPr>
      <w:r w:rsidRPr="00EB0004">
        <w:rPr>
          <w:rFonts w:ascii="Arial Narrow" w:hAnsi="Arial Narrow" w:cs="Times New Roman"/>
          <w:sz w:val="21"/>
          <w:szCs w:val="21"/>
        </w:rPr>
        <w:t xml:space="preserve">Pomieszczenie będzie wykorzystane przez </w:t>
      </w:r>
      <w:r w:rsidRPr="00EB0004">
        <w:rPr>
          <w:rFonts w:ascii="Arial Narrow" w:hAnsi="Arial Narrow" w:cs="Times New Roman"/>
          <w:b/>
          <w:bCs/>
          <w:iCs/>
          <w:sz w:val="21"/>
          <w:szCs w:val="21"/>
        </w:rPr>
        <w:t>Najemcę</w:t>
      </w:r>
      <w:r w:rsidRPr="00EB0004">
        <w:rPr>
          <w:rFonts w:ascii="Arial Narrow" w:hAnsi="Arial Narrow" w:cs="Times New Roman"/>
          <w:sz w:val="21"/>
          <w:szCs w:val="21"/>
        </w:rPr>
        <w:t xml:space="preserve"> do prowadzenia sklepiku szkolnego.</w:t>
      </w:r>
    </w:p>
    <w:p w14:paraId="03BB4EFA" w14:textId="77777777" w:rsidR="00801BE2" w:rsidRPr="005F0D50" w:rsidRDefault="00B93E5C">
      <w:pPr>
        <w:numPr>
          <w:ilvl w:val="0"/>
          <w:numId w:val="1"/>
        </w:numPr>
        <w:spacing w:after="0" w:line="240" w:lineRule="auto"/>
        <w:contextualSpacing/>
        <w:jc w:val="both"/>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Wynajmujący oddaje, a Najemca bierze w najem pomieszczenie określone w ust. 1 Umowy</w:t>
      </w:r>
      <w:r w:rsidRPr="005F0D50">
        <w:rPr>
          <w:rFonts w:ascii="Arial Narrow" w:eastAsia="Times New Roman" w:hAnsi="Arial Narrow" w:cs="Times New Roman"/>
          <w:i/>
          <w:sz w:val="21"/>
          <w:szCs w:val="21"/>
          <w:lang w:eastAsia="pl-PL"/>
        </w:rPr>
        <w:t xml:space="preserve"> </w:t>
      </w:r>
      <w:r w:rsidRPr="005F0D50">
        <w:rPr>
          <w:rFonts w:ascii="Arial Narrow" w:eastAsia="Times New Roman" w:hAnsi="Arial Narrow" w:cs="Times New Roman"/>
          <w:sz w:val="21"/>
          <w:szCs w:val="21"/>
          <w:lang w:eastAsia="pl-PL"/>
        </w:rPr>
        <w:t>na okres</w:t>
      </w:r>
      <w:r w:rsidRPr="005F0D50">
        <w:rPr>
          <w:rFonts w:ascii="Arial Narrow" w:eastAsia="Times New Roman" w:hAnsi="Arial Narrow" w:cs="Times New Roman"/>
          <w:i/>
          <w:sz w:val="21"/>
          <w:szCs w:val="21"/>
          <w:lang w:eastAsia="pl-PL"/>
        </w:rPr>
        <w:t xml:space="preserve"> </w:t>
      </w:r>
      <w:r w:rsidRPr="005F0D50">
        <w:rPr>
          <w:rFonts w:ascii="Arial Narrow" w:eastAsia="Times New Roman" w:hAnsi="Arial Narrow" w:cs="Times New Roman"/>
          <w:sz w:val="21"/>
          <w:szCs w:val="21"/>
          <w:lang w:eastAsia="pl-PL"/>
        </w:rPr>
        <w:t>obowiązywania umowy, z wyłączeniem dni wolnych od nauki i pracy zgodnie z kalendarzem MEN na rok 20</w:t>
      </w:r>
      <w:r w:rsidR="005F0D50">
        <w:rPr>
          <w:rFonts w:ascii="Arial Narrow" w:eastAsia="Times New Roman" w:hAnsi="Arial Narrow" w:cs="Times New Roman"/>
          <w:sz w:val="21"/>
          <w:szCs w:val="21"/>
          <w:lang w:eastAsia="pl-PL"/>
        </w:rPr>
        <w:t>21/2022</w:t>
      </w:r>
    </w:p>
    <w:p w14:paraId="43D17DD3" w14:textId="77777777" w:rsidR="00801BE2" w:rsidRPr="005F0D50" w:rsidRDefault="00A13AEC">
      <w:pPr>
        <w:numPr>
          <w:ilvl w:val="0"/>
          <w:numId w:val="1"/>
        </w:numPr>
        <w:tabs>
          <w:tab w:val="left" w:pos="284"/>
        </w:tabs>
        <w:spacing w:after="0" w:line="240" w:lineRule="auto"/>
        <w:contextualSpacing/>
        <w:jc w:val="both"/>
        <w:rPr>
          <w:rFonts w:ascii="Arial Narrow" w:eastAsia="Times New Roman" w:hAnsi="Arial Narrow" w:cs="Times New Roman"/>
          <w:i/>
          <w:sz w:val="21"/>
          <w:szCs w:val="21"/>
          <w:lang w:eastAsia="pl-PL"/>
        </w:rPr>
      </w:pPr>
      <w:r>
        <w:rPr>
          <w:rFonts w:ascii="Arial Narrow" w:eastAsia="Times New Roman" w:hAnsi="Arial Narrow" w:cs="Times New Roman"/>
          <w:sz w:val="21"/>
          <w:szCs w:val="21"/>
          <w:lang w:eastAsia="pl-PL"/>
        </w:rPr>
        <w:t xml:space="preserve">  </w:t>
      </w:r>
      <w:r w:rsidR="00B93E5C" w:rsidRPr="005F0D50">
        <w:rPr>
          <w:rFonts w:ascii="Arial Narrow" w:eastAsia="Times New Roman" w:hAnsi="Arial Narrow" w:cs="Times New Roman"/>
          <w:sz w:val="21"/>
          <w:szCs w:val="21"/>
          <w:lang w:eastAsia="pl-PL"/>
        </w:rPr>
        <w:t>Najemca będzie używał przedmiot najmu w celu prowadzenia sklepiku szkolnego.</w:t>
      </w:r>
    </w:p>
    <w:p w14:paraId="56D4D98C" w14:textId="77777777" w:rsidR="00801BE2" w:rsidRPr="005F0D50" w:rsidRDefault="00B93E5C">
      <w:pPr>
        <w:numPr>
          <w:ilvl w:val="0"/>
          <w:numId w:val="1"/>
        </w:numPr>
        <w:spacing w:after="0" w:line="240" w:lineRule="auto"/>
        <w:contextualSpacing/>
        <w:jc w:val="both"/>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 xml:space="preserve">Jakakolwiek zmiana celu </w:t>
      </w:r>
      <w:r w:rsidRPr="005F0D50">
        <w:rPr>
          <w:rFonts w:ascii="Arial Narrow" w:hAnsi="Arial Narrow" w:cs="Times New Roman"/>
          <w:sz w:val="21"/>
          <w:szCs w:val="21"/>
        </w:rPr>
        <w:t>działalności, określonego w ust. 5, wymaga uprzedniej pisemnej zgody Wynajmującego.</w:t>
      </w:r>
    </w:p>
    <w:p w14:paraId="3EAABE27" w14:textId="77777777" w:rsidR="00801BE2" w:rsidRPr="005F0D50" w:rsidRDefault="00B93E5C">
      <w:pPr>
        <w:numPr>
          <w:ilvl w:val="0"/>
          <w:numId w:val="1"/>
        </w:numPr>
        <w:spacing w:after="0" w:line="240" w:lineRule="auto"/>
        <w:contextualSpacing/>
        <w:jc w:val="both"/>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 xml:space="preserve">W przypadkach uzasadnionych potrzebami Wynajmującego, dopuszcza się możliwość zmiany zasad najmu określonych w ustępie 1 - 2 poprzez wskazanie przez personel szkoły innego pomieszczenia dla prowadzenia działalności Najemcy lub przez zmianę terminu prowadzenia jego działalności, informując Najemcę o zmianie odpowiednio wcześniej. </w:t>
      </w:r>
    </w:p>
    <w:p w14:paraId="374DC665" w14:textId="77777777" w:rsidR="00801BE2" w:rsidRPr="005F0D50" w:rsidRDefault="00801BE2">
      <w:pPr>
        <w:spacing w:after="0" w:line="240" w:lineRule="auto"/>
        <w:jc w:val="center"/>
        <w:rPr>
          <w:rFonts w:ascii="Arial Narrow" w:eastAsia="Times New Roman" w:hAnsi="Arial Narrow" w:cs="Times New Roman"/>
          <w:b/>
          <w:sz w:val="21"/>
          <w:szCs w:val="21"/>
          <w:lang w:eastAsia="pl-PL"/>
        </w:rPr>
      </w:pPr>
    </w:p>
    <w:p w14:paraId="3DC0DD91" w14:textId="77777777" w:rsidR="00801BE2" w:rsidRPr="005F0D50" w:rsidRDefault="00B93E5C">
      <w:pPr>
        <w:spacing w:after="0" w:line="240" w:lineRule="auto"/>
        <w:jc w:val="center"/>
        <w:rPr>
          <w:rFonts w:ascii="Arial Narrow" w:eastAsia="Times New Roman" w:hAnsi="Arial Narrow" w:cs="Times New Roman"/>
          <w:b/>
          <w:sz w:val="21"/>
          <w:szCs w:val="21"/>
          <w:lang w:eastAsia="pl-PL"/>
        </w:rPr>
      </w:pPr>
      <w:r w:rsidRPr="005F0D50">
        <w:rPr>
          <w:rFonts w:ascii="Arial Narrow" w:eastAsia="Times New Roman" w:hAnsi="Arial Narrow" w:cs="Times New Roman"/>
          <w:b/>
          <w:sz w:val="21"/>
          <w:szCs w:val="21"/>
          <w:lang w:eastAsia="pl-PL"/>
        </w:rPr>
        <w:t>§ 2</w:t>
      </w:r>
    </w:p>
    <w:p w14:paraId="2B00EB74" w14:textId="77777777" w:rsidR="00801BE2" w:rsidRPr="005F0D50" w:rsidRDefault="00B93E5C">
      <w:pPr>
        <w:spacing w:after="0" w:line="240" w:lineRule="auto"/>
        <w:jc w:val="center"/>
        <w:rPr>
          <w:rFonts w:ascii="Arial Narrow" w:eastAsia="Times New Roman" w:hAnsi="Arial Narrow" w:cs="Times New Roman"/>
          <w:b/>
          <w:sz w:val="21"/>
          <w:szCs w:val="21"/>
          <w:lang w:eastAsia="pl-PL"/>
        </w:rPr>
      </w:pPr>
      <w:r w:rsidRPr="005F0D50">
        <w:rPr>
          <w:rFonts w:ascii="Arial Narrow" w:eastAsia="Times New Roman" w:hAnsi="Arial Narrow" w:cs="Times New Roman"/>
          <w:b/>
          <w:sz w:val="21"/>
          <w:szCs w:val="21"/>
          <w:lang w:eastAsia="pl-PL"/>
        </w:rPr>
        <w:t xml:space="preserve">Wynagrodzenie </w:t>
      </w:r>
    </w:p>
    <w:p w14:paraId="5D558A92" w14:textId="77777777" w:rsidR="005F0D50" w:rsidRDefault="005F0D50" w:rsidP="005F0D50">
      <w:pPr>
        <w:pStyle w:val="Tekstpodstawowy2"/>
        <w:numPr>
          <w:ilvl w:val="0"/>
          <w:numId w:val="2"/>
        </w:numPr>
        <w:rPr>
          <w:rFonts w:ascii="Arial Narrow" w:hAnsi="Arial Narrow" w:cs="Arial"/>
          <w:sz w:val="21"/>
          <w:szCs w:val="21"/>
        </w:rPr>
      </w:pPr>
      <w:r w:rsidRPr="00C34BAC">
        <w:rPr>
          <w:rFonts w:ascii="Arial Narrow" w:hAnsi="Arial Narrow" w:cs="Arial"/>
          <w:sz w:val="21"/>
          <w:szCs w:val="21"/>
        </w:rPr>
        <w:t xml:space="preserve">Najemca zobowiązany jest regulować czynsz za wynajem w wysokości </w:t>
      </w:r>
      <w:r>
        <w:rPr>
          <w:rFonts w:ascii="Arial Narrow" w:hAnsi="Arial Narrow" w:cs="Arial"/>
          <w:b/>
          <w:bCs/>
          <w:sz w:val="21"/>
          <w:szCs w:val="21"/>
        </w:rPr>
        <w:t>………………...</w:t>
      </w:r>
      <w:r w:rsidRPr="00C34BAC">
        <w:rPr>
          <w:rFonts w:ascii="Arial Narrow" w:hAnsi="Arial Narrow" w:cs="Arial"/>
          <w:bCs/>
          <w:sz w:val="21"/>
          <w:szCs w:val="21"/>
        </w:rPr>
        <w:t>zł netto</w:t>
      </w:r>
      <w:r>
        <w:rPr>
          <w:rFonts w:ascii="Arial Narrow" w:hAnsi="Arial Narrow" w:cs="Arial"/>
          <w:bCs/>
          <w:sz w:val="21"/>
          <w:szCs w:val="21"/>
        </w:rPr>
        <w:t xml:space="preserve"> za każdy miesiąc </w:t>
      </w:r>
      <w:r w:rsidRPr="00C34BAC">
        <w:rPr>
          <w:rFonts w:ascii="Arial Narrow" w:hAnsi="Arial Narrow" w:cs="Arial"/>
          <w:bCs/>
          <w:sz w:val="21"/>
          <w:szCs w:val="21"/>
        </w:rPr>
        <w:t xml:space="preserve"> oraz podatek od nieruchomości  w wysokości </w:t>
      </w:r>
      <w:r>
        <w:rPr>
          <w:rFonts w:ascii="Arial Narrow" w:hAnsi="Arial Narrow" w:cs="Arial"/>
          <w:b/>
          <w:bCs/>
          <w:sz w:val="21"/>
          <w:szCs w:val="21"/>
        </w:rPr>
        <w:t>………….</w:t>
      </w:r>
      <w:r w:rsidRPr="00C34BAC">
        <w:rPr>
          <w:rFonts w:ascii="Arial Narrow" w:hAnsi="Arial Narrow" w:cs="Arial"/>
          <w:bCs/>
          <w:sz w:val="21"/>
          <w:szCs w:val="21"/>
        </w:rPr>
        <w:t xml:space="preserve"> zł netto</w:t>
      </w:r>
      <w:r>
        <w:rPr>
          <w:rFonts w:ascii="Arial Narrow" w:hAnsi="Arial Narrow" w:cs="Arial"/>
          <w:bCs/>
          <w:sz w:val="21"/>
          <w:szCs w:val="21"/>
        </w:rPr>
        <w:t xml:space="preserve"> za każdy miesiąc</w:t>
      </w:r>
      <w:r w:rsidRPr="00C34BAC">
        <w:rPr>
          <w:rFonts w:ascii="Arial Narrow" w:hAnsi="Arial Narrow" w:cs="Arial"/>
          <w:bCs/>
          <w:sz w:val="21"/>
          <w:szCs w:val="21"/>
        </w:rPr>
        <w:t>.</w:t>
      </w:r>
      <w:r w:rsidRPr="00C34BAC">
        <w:rPr>
          <w:rFonts w:ascii="Arial Narrow" w:hAnsi="Arial Narrow" w:cs="Arial"/>
          <w:sz w:val="21"/>
          <w:szCs w:val="21"/>
        </w:rPr>
        <w:t xml:space="preserve"> </w:t>
      </w:r>
    </w:p>
    <w:p w14:paraId="35B1DD2E" w14:textId="77777777" w:rsidR="00EA4279" w:rsidRDefault="00EA4279" w:rsidP="00EA4279">
      <w:pPr>
        <w:pStyle w:val="Tekstpodstawowy2"/>
        <w:numPr>
          <w:ilvl w:val="0"/>
          <w:numId w:val="2"/>
        </w:numPr>
        <w:rPr>
          <w:rFonts w:ascii="Arial Narrow" w:hAnsi="Arial Narrow" w:cs="Arial"/>
          <w:sz w:val="21"/>
          <w:szCs w:val="21"/>
        </w:rPr>
      </w:pPr>
      <w:r w:rsidRPr="00C34BAC">
        <w:rPr>
          <w:rFonts w:ascii="Arial Narrow" w:hAnsi="Arial Narrow" w:cs="Arial"/>
          <w:sz w:val="21"/>
          <w:szCs w:val="21"/>
        </w:rPr>
        <w:t>Do należności netto określonej w ust. 1 n</w:t>
      </w:r>
      <w:r>
        <w:rPr>
          <w:rFonts w:ascii="Arial Narrow" w:hAnsi="Arial Narrow" w:cs="Arial"/>
          <w:sz w:val="21"/>
          <w:szCs w:val="21"/>
        </w:rPr>
        <w:t xml:space="preserve">iniejszego paragrafu doliczony </w:t>
      </w:r>
      <w:r w:rsidRPr="00C34BAC">
        <w:rPr>
          <w:rFonts w:ascii="Arial Narrow" w:hAnsi="Arial Narrow" w:cs="Arial"/>
          <w:sz w:val="21"/>
          <w:szCs w:val="21"/>
        </w:rPr>
        <w:t>będzie podatek VAT obowiązujący w danym miesiącu.</w:t>
      </w:r>
    </w:p>
    <w:p w14:paraId="037EF4E6" w14:textId="77777777" w:rsidR="00EA4279" w:rsidRPr="00EA4279" w:rsidRDefault="00EA4279" w:rsidP="00EA4279">
      <w:pPr>
        <w:pStyle w:val="Tekstpodstawowy2"/>
        <w:numPr>
          <w:ilvl w:val="0"/>
          <w:numId w:val="2"/>
        </w:numPr>
        <w:rPr>
          <w:rFonts w:ascii="Arial Narrow" w:hAnsi="Arial Narrow" w:cs="Arial"/>
          <w:sz w:val="21"/>
          <w:szCs w:val="21"/>
        </w:rPr>
      </w:pPr>
      <w:r w:rsidRPr="00EA4279">
        <w:rPr>
          <w:rFonts w:ascii="Arial Narrow" w:hAnsi="Arial Narrow"/>
          <w:sz w:val="21"/>
          <w:szCs w:val="21"/>
        </w:rPr>
        <w:t>Stawka określona w ust. 1 obejmuje przeglądy przewidziane prawem oraz następujące koszty eksploatacyjne:</w:t>
      </w:r>
    </w:p>
    <w:p w14:paraId="3885BE19" w14:textId="77777777" w:rsidR="00EA4279" w:rsidRDefault="00EA4279" w:rsidP="00EA4279">
      <w:pPr>
        <w:pStyle w:val="Tekstpodstawowy2"/>
        <w:numPr>
          <w:ilvl w:val="0"/>
          <w:numId w:val="16"/>
        </w:numPr>
        <w:rPr>
          <w:rFonts w:ascii="Arial Narrow" w:hAnsi="Arial Narrow"/>
          <w:sz w:val="21"/>
          <w:szCs w:val="21"/>
        </w:rPr>
      </w:pPr>
      <w:r w:rsidRPr="00EB0004">
        <w:rPr>
          <w:rFonts w:ascii="Arial Narrow" w:hAnsi="Arial Narrow"/>
          <w:sz w:val="21"/>
          <w:szCs w:val="21"/>
        </w:rPr>
        <w:t>energię elektryczną,</w:t>
      </w:r>
    </w:p>
    <w:p w14:paraId="7DDA94CD" w14:textId="77777777" w:rsidR="00EA4279" w:rsidRDefault="00EA4279" w:rsidP="00EA4279">
      <w:pPr>
        <w:pStyle w:val="Tekstpodstawowy2"/>
        <w:numPr>
          <w:ilvl w:val="0"/>
          <w:numId w:val="16"/>
        </w:numPr>
        <w:rPr>
          <w:rFonts w:ascii="Arial Narrow" w:hAnsi="Arial Narrow"/>
          <w:sz w:val="21"/>
          <w:szCs w:val="21"/>
        </w:rPr>
      </w:pPr>
      <w:r w:rsidRPr="00EA4279">
        <w:rPr>
          <w:rFonts w:ascii="Arial Narrow" w:hAnsi="Arial Narrow"/>
          <w:sz w:val="21"/>
          <w:szCs w:val="21"/>
        </w:rPr>
        <w:t>wodę oraz ścieki</w:t>
      </w:r>
    </w:p>
    <w:p w14:paraId="458B86DD" w14:textId="77777777" w:rsidR="00EA4279" w:rsidRDefault="00EA4279" w:rsidP="00EA4279">
      <w:pPr>
        <w:pStyle w:val="Tekstpodstawowy2"/>
        <w:numPr>
          <w:ilvl w:val="0"/>
          <w:numId w:val="16"/>
        </w:numPr>
        <w:rPr>
          <w:rFonts w:ascii="Arial Narrow" w:hAnsi="Arial Narrow"/>
          <w:sz w:val="21"/>
          <w:szCs w:val="21"/>
        </w:rPr>
      </w:pPr>
      <w:r w:rsidRPr="00EA4279">
        <w:rPr>
          <w:rFonts w:ascii="Arial Narrow" w:hAnsi="Arial Narrow"/>
          <w:sz w:val="21"/>
          <w:szCs w:val="21"/>
        </w:rPr>
        <w:t>ogrzewanie</w:t>
      </w:r>
    </w:p>
    <w:p w14:paraId="14C1B902" w14:textId="77777777" w:rsidR="00EA4279" w:rsidRDefault="00EA4279" w:rsidP="00EA4279">
      <w:pPr>
        <w:pStyle w:val="Tekstpodstawowy2"/>
        <w:numPr>
          <w:ilvl w:val="0"/>
          <w:numId w:val="16"/>
        </w:numPr>
        <w:rPr>
          <w:rFonts w:ascii="Arial Narrow" w:hAnsi="Arial Narrow"/>
          <w:sz w:val="21"/>
          <w:szCs w:val="21"/>
        </w:rPr>
      </w:pPr>
      <w:r w:rsidRPr="00EA4279">
        <w:rPr>
          <w:rFonts w:ascii="Arial Narrow" w:hAnsi="Arial Narrow"/>
          <w:sz w:val="21"/>
          <w:szCs w:val="21"/>
        </w:rPr>
        <w:t>wywóz nieczystości</w:t>
      </w:r>
    </w:p>
    <w:p w14:paraId="66E34AB4" w14:textId="77777777" w:rsidR="00EA4279" w:rsidRPr="00EA4279" w:rsidRDefault="00EA4279" w:rsidP="00EA4279">
      <w:pPr>
        <w:pStyle w:val="Tekstpodstawowy2"/>
        <w:rPr>
          <w:rFonts w:ascii="Arial Narrow" w:hAnsi="Arial Narrow"/>
          <w:sz w:val="21"/>
          <w:szCs w:val="21"/>
        </w:rPr>
      </w:pPr>
    </w:p>
    <w:p w14:paraId="38B5D872" w14:textId="77777777" w:rsidR="00EA4279" w:rsidRDefault="00EA4279" w:rsidP="00EA4279">
      <w:pPr>
        <w:pStyle w:val="Tekstpodstawowy2"/>
        <w:numPr>
          <w:ilvl w:val="0"/>
          <w:numId w:val="2"/>
        </w:numPr>
        <w:rPr>
          <w:rFonts w:ascii="Arial Narrow" w:hAnsi="Arial Narrow"/>
          <w:sz w:val="21"/>
          <w:szCs w:val="21"/>
        </w:rPr>
      </w:pPr>
      <w:r>
        <w:rPr>
          <w:rFonts w:ascii="Arial Narrow" w:hAnsi="Arial Narrow"/>
          <w:sz w:val="21"/>
          <w:szCs w:val="21"/>
        </w:rPr>
        <w:t>Najemca ma możliwość wystąpienia do Dyrektora o obniżenie kwoty czynszu najmu proporcjonalnie do liczby dni</w:t>
      </w:r>
    </w:p>
    <w:p w14:paraId="333D6D53" w14:textId="77777777" w:rsidR="00EA4279" w:rsidRDefault="00EA4279" w:rsidP="00EA4279">
      <w:pPr>
        <w:pStyle w:val="Tekstpodstawowy2"/>
        <w:ind w:left="360"/>
        <w:rPr>
          <w:rFonts w:ascii="Arial Narrow" w:hAnsi="Arial Narrow"/>
          <w:sz w:val="21"/>
          <w:szCs w:val="21"/>
        </w:rPr>
      </w:pPr>
      <w:r w:rsidRPr="00EA4279">
        <w:rPr>
          <w:rFonts w:ascii="Arial Narrow" w:hAnsi="Arial Narrow"/>
          <w:sz w:val="21"/>
          <w:szCs w:val="21"/>
        </w:rPr>
        <w:t>których odbywały się zajęcia edukacyjne zgodnie z kalendarzem MEN na rok 2021/2022 z uwagi na inne przyczyny</w:t>
      </w:r>
    </w:p>
    <w:p w14:paraId="5697CFCF" w14:textId="77777777" w:rsidR="00EA4279" w:rsidRPr="00EA4279" w:rsidRDefault="00EA4279" w:rsidP="00EA4279">
      <w:pPr>
        <w:pStyle w:val="Tekstpodstawowy2"/>
        <w:ind w:left="360"/>
        <w:rPr>
          <w:rFonts w:ascii="Arial Narrow" w:hAnsi="Arial Narrow"/>
          <w:sz w:val="21"/>
          <w:szCs w:val="21"/>
        </w:rPr>
      </w:pPr>
      <w:r>
        <w:rPr>
          <w:rFonts w:ascii="Arial Narrow" w:hAnsi="Arial Narrow"/>
          <w:sz w:val="21"/>
          <w:szCs w:val="21"/>
        </w:rPr>
        <w:t>przedmiotowej umowy (np. strajk pracowników oświaty).</w:t>
      </w:r>
    </w:p>
    <w:p w14:paraId="190C1D0E" w14:textId="77777777" w:rsidR="00801BE2" w:rsidRPr="00A13AEC" w:rsidRDefault="00B93E5C" w:rsidP="00A13AEC">
      <w:pPr>
        <w:pStyle w:val="Tekstpodstawowy2"/>
        <w:ind w:left="360"/>
        <w:rPr>
          <w:rFonts w:ascii="Arial Narrow" w:hAnsi="Arial Narrow"/>
          <w:sz w:val="21"/>
          <w:szCs w:val="21"/>
        </w:rPr>
      </w:pPr>
      <w:r w:rsidRPr="00EA4279">
        <w:rPr>
          <w:rFonts w:ascii="Arial Narrow" w:hAnsi="Arial Narrow"/>
          <w:sz w:val="21"/>
          <w:szCs w:val="21"/>
        </w:rPr>
        <w:t xml:space="preserve">Czynsz najmu płatny jest co miesiąc z góry, w terminie wskazanym na fakturze wystawionej przez Wynajmującego, na rachunek Wynajmującego prowadzony w banku </w:t>
      </w:r>
      <w:r w:rsidR="00A13AEC" w:rsidRPr="00EB0004">
        <w:rPr>
          <w:rFonts w:ascii="Arial Narrow" w:hAnsi="Arial Narrow"/>
          <w:sz w:val="21"/>
          <w:szCs w:val="21"/>
        </w:rPr>
        <w:t xml:space="preserve">PKO BP  </w:t>
      </w:r>
      <w:r w:rsidR="00A13AEC" w:rsidRPr="00EB0004">
        <w:rPr>
          <w:rFonts w:ascii="Arial Narrow" w:hAnsi="Arial Narrow"/>
          <w:sz w:val="21"/>
          <w:szCs w:val="21"/>
          <w:highlight w:val="white"/>
        </w:rPr>
        <w:t xml:space="preserve">nr </w:t>
      </w:r>
      <w:r w:rsidR="00A13AEC" w:rsidRPr="00EB0004">
        <w:rPr>
          <w:rFonts w:ascii="Arial Narrow" w:hAnsi="Arial Narrow"/>
          <w:sz w:val="21"/>
          <w:szCs w:val="21"/>
        </w:rPr>
        <w:t>96 1020 4795 0000 9102 0278 3397</w:t>
      </w:r>
    </w:p>
    <w:p w14:paraId="00C3684C" w14:textId="77777777" w:rsidR="00801BE2" w:rsidRPr="005F0D50" w:rsidRDefault="00B93E5C">
      <w:pPr>
        <w:numPr>
          <w:ilvl w:val="0"/>
          <w:numId w:val="2"/>
        </w:numPr>
        <w:tabs>
          <w:tab w:val="left" w:pos="284"/>
        </w:tabs>
        <w:spacing w:after="0" w:line="240" w:lineRule="auto"/>
        <w:ind w:left="284" w:hanging="284"/>
        <w:jc w:val="both"/>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 xml:space="preserve">Za dzień zapłaty uważa się dzień uznania rachunku Wynajmującego. </w:t>
      </w:r>
    </w:p>
    <w:p w14:paraId="6384E6A7" w14:textId="77777777" w:rsidR="00801BE2" w:rsidRPr="005F0D50" w:rsidRDefault="00B93E5C">
      <w:pPr>
        <w:numPr>
          <w:ilvl w:val="0"/>
          <w:numId w:val="2"/>
        </w:numPr>
        <w:tabs>
          <w:tab w:val="left" w:pos="284"/>
        </w:tabs>
        <w:spacing w:after="0" w:line="240" w:lineRule="auto"/>
        <w:ind w:left="284" w:hanging="284"/>
        <w:jc w:val="both"/>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W przypadku opóźnienia w zapłacie ww. należności Wynajmujący ma prawo naliczyć odsetki ustawowe.</w:t>
      </w:r>
    </w:p>
    <w:p w14:paraId="7C91739A" w14:textId="77777777" w:rsidR="00801BE2" w:rsidRPr="005F0D50" w:rsidRDefault="00B93E5C">
      <w:pPr>
        <w:numPr>
          <w:ilvl w:val="0"/>
          <w:numId w:val="2"/>
        </w:numPr>
        <w:tabs>
          <w:tab w:val="left" w:pos="284"/>
        </w:tabs>
        <w:spacing w:after="0" w:line="240" w:lineRule="auto"/>
        <w:ind w:left="284" w:hanging="284"/>
        <w:jc w:val="both"/>
        <w:rPr>
          <w:rFonts w:ascii="Arial Narrow" w:eastAsia="Times New Roman" w:hAnsi="Arial Narrow" w:cs="Times New Roman"/>
          <w:sz w:val="21"/>
          <w:szCs w:val="21"/>
          <w:lang w:eastAsia="pl-PL"/>
        </w:rPr>
      </w:pPr>
      <w:r w:rsidRPr="005F0D50">
        <w:rPr>
          <w:rFonts w:ascii="Arial Narrow" w:hAnsi="Arial Narrow" w:cs="Times New Roman"/>
          <w:sz w:val="21"/>
          <w:szCs w:val="21"/>
        </w:rPr>
        <w:t>Wyłącza się prawo do dokonywania przez Najemcę jakichkolwiek potrąceń</w:t>
      </w:r>
      <w:r w:rsidRPr="005F0D50">
        <w:rPr>
          <w:rFonts w:ascii="Arial Narrow" w:eastAsia="Times New Roman" w:hAnsi="Arial Narrow" w:cs="Times New Roman"/>
          <w:sz w:val="21"/>
          <w:szCs w:val="21"/>
          <w:lang w:eastAsia="pl-PL"/>
        </w:rPr>
        <w:t xml:space="preserve"> </w:t>
      </w:r>
      <w:r w:rsidRPr="005F0D50">
        <w:rPr>
          <w:rFonts w:ascii="Arial Narrow" w:hAnsi="Arial Narrow" w:cs="Times New Roman"/>
          <w:sz w:val="21"/>
          <w:szCs w:val="21"/>
        </w:rPr>
        <w:t>własnych wierzytelności lub nabytych wierzytelności z wierzytelnościami</w:t>
      </w:r>
      <w:r w:rsidRPr="005F0D50">
        <w:rPr>
          <w:rFonts w:ascii="Arial Narrow" w:eastAsia="Times New Roman" w:hAnsi="Arial Narrow" w:cs="Times New Roman"/>
          <w:sz w:val="21"/>
          <w:szCs w:val="21"/>
          <w:lang w:eastAsia="pl-PL"/>
        </w:rPr>
        <w:t xml:space="preserve"> </w:t>
      </w:r>
      <w:r w:rsidRPr="005F0D50">
        <w:rPr>
          <w:rFonts w:ascii="Arial Narrow" w:hAnsi="Arial Narrow" w:cs="Times New Roman"/>
          <w:sz w:val="21"/>
          <w:szCs w:val="21"/>
        </w:rPr>
        <w:t>Wynajmującego.</w:t>
      </w:r>
    </w:p>
    <w:p w14:paraId="730CC591" w14:textId="77777777" w:rsidR="00801BE2" w:rsidRPr="005F0D50" w:rsidRDefault="00B93E5C">
      <w:pPr>
        <w:numPr>
          <w:ilvl w:val="0"/>
          <w:numId w:val="2"/>
        </w:numPr>
        <w:tabs>
          <w:tab w:val="left" w:pos="284"/>
        </w:tabs>
        <w:spacing w:after="0" w:line="240" w:lineRule="auto"/>
        <w:ind w:left="284" w:hanging="284"/>
        <w:jc w:val="both"/>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 xml:space="preserve">W przypadku używania przedmiotu najmu bez tytułu prawnego Najemca zapłaci wynagrodzenie </w:t>
      </w:r>
      <w:r w:rsidRPr="005F0D50">
        <w:rPr>
          <w:rFonts w:ascii="Arial Narrow" w:eastAsia="Times New Roman" w:hAnsi="Arial Narrow" w:cs="Times New Roman"/>
          <w:sz w:val="21"/>
          <w:szCs w:val="21"/>
          <w:lang w:eastAsia="pl-PL"/>
        </w:rPr>
        <w:br/>
        <w:t xml:space="preserve">za bezumowne korzystanie w kwocie odpowiadającej 2-krotnej wysokości czynszu, określonego w ust. 1 za każdy miesiąc.  </w:t>
      </w:r>
    </w:p>
    <w:p w14:paraId="4C0437CC" w14:textId="77777777" w:rsidR="00801BE2" w:rsidRPr="005F0D50" w:rsidRDefault="00B93E5C">
      <w:pPr>
        <w:pStyle w:val="Akapitzlist"/>
        <w:numPr>
          <w:ilvl w:val="0"/>
          <w:numId w:val="2"/>
        </w:numPr>
        <w:jc w:val="both"/>
        <w:rPr>
          <w:rFonts w:ascii="Arial Narrow" w:hAnsi="Arial Narrow"/>
          <w:sz w:val="21"/>
          <w:szCs w:val="21"/>
        </w:rPr>
      </w:pPr>
      <w:r w:rsidRPr="005F0D50">
        <w:rPr>
          <w:rFonts w:ascii="Arial Narrow" w:hAnsi="Arial Narrow"/>
          <w:color w:val="000000"/>
          <w:sz w:val="21"/>
          <w:szCs w:val="21"/>
          <w:shd w:val="clear" w:color="auto" w:fill="FFFFFF"/>
        </w:rPr>
        <w:lastRenderedPageBreak/>
        <w:t xml:space="preserve">Wynajmujący oświadcza, a Najemca przyjmuje do wiadomości, że </w:t>
      </w:r>
      <w:r w:rsidRPr="005F0D50">
        <w:rPr>
          <w:rFonts w:ascii="Arial Narrow" w:hAnsi="Arial Narrow"/>
          <w:sz w:val="21"/>
          <w:szCs w:val="21"/>
        </w:rPr>
        <w:t>faktury wystawiane przez Wynajmującego będą zawierały następujące dane:</w:t>
      </w:r>
    </w:p>
    <w:p w14:paraId="58DD6B25" w14:textId="77777777" w:rsidR="00EA4279" w:rsidRDefault="00EA4279" w:rsidP="00F65056">
      <w:pPr>
        <w:tabs>
          <w:tab w:val="left" w:pos="1932"/>
        </w:tabs>
        <w:autoSpaceDE w:val="0"/>
        <w:autoSpaceDN w:val="0"/>
        <w:adjustRightInd w:val="0"/>
        <w:spacing w:line="240" w:lineRule="auto"/>
        <w:rPr>
          <w:rFonts w:ascii="Arial Narrow" w:hAnsi="Arial Narrow"/>
          <w:bCs/>
          <w:sz w:val="21"/>
          <w:szCs w:val="21"/>
        </w:rPr>
      </w:pPr>
    </w:p>
    <w:p w14:paraId="416442B5" w14:textId="77777777" w:rsidR="00EA4279" w:rsidRPr="00EA4279" w:rsidRDefault="00EA4279" w:rsidP="00EA4279">
      <w:pPr>
        <w:tabs>
          <w:tab w:val="left" w:pos="1932"/>
        </w:tabs>
        <w:autoSpaceDE w:val="0"/>
        <w:autoSpaceDN w:val="0"/>
        <w:adjustRightInd w:val="0"/>
        <w:spacing w:line="240" w:lineRule="auto"/>
        <w:rPr>
          <w:rFonts w:ascii="Arial Narrow" w:hAnsi="Arial Narrow"/>
          <w:b/>
          <w:bCs/>
          <w:sz w:val="21"/>
          <w:szCs w:val="21"/>
        </w:rPr>
      </w:pPr>
      <w:r>
        <w:rPr>
          <w:rFonts w:ascii="Arial Narrow" w:hAnsi="Arial Narrow"/>
          <w:bCs/>
          <w:sz w:val="21"/>
          <w:szCs w:val="21"/>
        </w:rPr>
        <w:t xml:space="preserve">        </w:t>
      </w:r>
      <w:r w:rsidRPr="00EA4279">
        <w:rPr>
          <w:rFonts w:ascii="Arial Narrow" w:hAnsi="Arial Narrow"/>
          <w:b/>
          <w:bCs/>
          <w:sz w:val="21"/>
          <w:szCs w:val="21"/>
        </w:rPr>
        <w:t>Sprzedawca</w:t>
      </w:r>
      <w:r w:rsidRPr="00EA4279">
        <w:rPr>
          <w:rFonts w:ascii="Arial Narrow" w:hAnsi="Arial Narrow"/>
          <w:b/>
          <w:bCs/>
          <w:sz w:val="21"/>
          <w:szCs w:val="21"/>
          <w:u w:val="single"/>
        </w:rPr>
        <w:t>:</w:t>
      </w:r>
      <w:r w:rsidRPr="00EA4279">
        <w:rPr>
          <w:rFonts w:ascii="Arial Narrow" w:hAnsi="Arial Narrow"/>
          <w:b/>
          <w:bCs/>
          <w:sz w:val="21"/>
          <w:szCs w:val="21"/>
        </w:rPr>
        <w:t xml:space="preserve"> Gmina Miasto Szczecin, Pl. Armii Krajowej 1, 70-456 Szczecin NIP 851-030-94-1</w:t>
      </w:r>
    </w:p>
    <w:p w14:paraId="3E5FF28B" w14:textId="77777777" w:rsidR="00EA4279" w:rsidRPr="00EA4279" w:rsidRDefault="00EA4279" w:rsidP="00EA4279">
      <w:pPr>
        <w:tabs>
          <w:tab w:val="left" w:pos="1932"/>
        </w:tabs>
        <w:autoSpaceDE w:val="0"/>
        <w:autoSpaceDN w:val="0"/>
        <w:adjustRightInd w:val="0"/>
        <w:spacing w:line="240" w:lineRule="auto"/>
        <w:rPr>
          <w:rFonts w:ascii="Arial Narrow" w:hAnsi="Arial Narrow"/>
          <w:bCs/>
          <w:sz w:val="21"/>
          <w:szCs w:val="21"/>
        </w:rPr>
      </w:pPr>
      <w:r w:rsidRPr="00EA4279">
        <w:rPr>
          <w:rFonts w:ascii="Arial Narrow" w:hAnsi="Arial Narrow"/>
          <w:b/>
          <w:bCs/>
          <w:sz w:val="21"/>
          <w:szCs w:val="21"/>
        </w:rPr>
        <w:t xml:space="preserve">         Wystawca:    </w:t>
      </w:r>
      <w:r w:rsidRPr="00EA4279">
        <w:rPr>
          <w:rFonts w:ascii="Arial Narrow" w:hAnsi="Arial Narrow"/>
          <w:b/>
          <w:sz w:val="21"/>
          <w:szCs w:val="21"/>
        </w:rPr>
        <w:t xml:space="preserve">Zespół Szkół Ogólnokształcących Nr 7, </w:t>
      </w:r>
      <w:r w:rsidRPr="00EA4279">
        <w:rPr>
          <w:rFonts w:ascii="Arial Narrow" w:hAnsi="Arial Narrow"/>
          <w:b/>
          <w:bCs/>
          <w:sz w:val="21"/>
          <w:szCs w:val="21"/>
        </w:rPr>
        <w:t xml:space="preserve">ul. </w:t>
      </w:r>
      <w:proofErr w:type="spellStart"/>
      <w:r w:rsidRPr="00EA4279">
        <w:rPr>
          <w:rFonts w:ascii="Arial Narrow" w:hAnsi="Arial Narrow"/>
          <w:b/>
          <w:bCs/>
          <w:sz w:val="21"/>
          <w:szCs w:val="21"/>
        </w:rPr>
        <w:t>Unisławy</w:t>
      </w:r>
      <w:proofErr w:type="spellEnd"/>
      <w:r w:rsidRPr="00EA4279">
        <w:rPr>
          <w:rFonts w:ascii="Arial Narrow" w:hAnsi="Arial Narrow"/>
          <w:b/>
          <w:bCs/>
          <w:sz w:val="21"/>
          <w:szCs w:val="21"/>
        </w:rPr>
        <w:t xml:space="preserve"> 26, 71-413 Szczecin</w:t>
      </w:r>
      <w:r w:rsidRPr="00EA4279">
        <w:rPr>
          <w:rFonts w:ascii="Arial Narrow" w:hAnsi="Arial Narrow"/>
          <w:bCs/>
          <w:sz w:val="21"/>
          <w:szCs w:val="21"/>
        </w:rPr>
        <w:t xml:space="preserve">, </w:t>
      </w:r>
    </w:p>
    <w:p w14:paraId="01E8A1B5" w14:textId="77777777" w:rsidR="00801BE2" w:rsidRPr="005F0D50" w:rsidRDefault="00801BE2">
      <w:pPr>
        <w:spacing w:after="0" w:line="240" w:lineRule="auto"/>
        <w:jc w:val="both"/>
        <w:rPr>
          <w:rFonts w:ascii="Arial Narrow" w:eastAsia="Times New Roman" w:hAnsi="Arial Narrow" w:cs="Times New Roman"/>
          <w:b/>
          <w:sz w:val="21"/>
          <w:szCs w:val="21"/>
          <w:lang w:eastAsia="pl-PL"/>
        </w:rPr>
      </w:pPr>
    </w:p>
    <w:p w14:paraId="54903CBF" w14:textId="77777777" w:rsidR="00801BE2" w:rsidRPr="005F0D50" w:rsidRDefault="00B93E5C">
      <w:pPr>
        <w:spacing w:after="0" w:line="240" w:lineRule="auto"/>
        <w:jc w:val="center"/>
        <w:rPr>
          <w:rFonts w:ascii="Arial Narrow" w:eastAsia="Times New Roman" w:hAnsi="Arial Narrow" w:cs="Times New Roman"/>
          <w:b/>
          <w:sz w:val="21"/>
          <w:szCs w:val="21"/>
          <w:lang w:eastAsia="pl-PL"/>
        </w:rPr>
      </w:pPr>
      <w:r w:rsidRPr="005F0D50">
        <w:rPr>
          <w:rFonts w:ascii="Arial Narrow" w:eastAsia="Times New Roman" w:hAnsi="Arial Narrow" w:cs="Times New Roman"/>
          <w:b/>
          <w:sz w:val="21"/>
          <w:szCs w:val="21"/>
          <w:lang w:eastAsia="pl-PL"/>
        </w:rPr>
        <w:t xml:space="preserve">§ 3 </w:t>
      </w:r>
    </w:p>
    <w:p w14:paraId="3C775ABC" w14:textId="77777777" w:rsidR="00801BE2" w:rsidRPr="005F0D50" w:rsidRDefault="00B93E5C">
      <w:pPr>
        <w:spacing w:after="0" w:line="240" w:lineRule="auto"/>
        <w:jc w:val="center"/>
        <w:rPr>
          <w:rFonts w:ascii="Arial Narrow" w:eastAsia="Times New Roman" w:hAnsi="Arial Narrow" w:cs="Times New Roman"/>
          <w:b/>
          <w:sz w:val="21"/>
          <w:szCs w:val="21"/>
          <w:lang w:eastAsia="pl-PL"/>
        </w:rPr>
      </w:pPr>
      <w:r w:rsidRPr="005F0D50">
        <w:rPr>
          <w:rFonts w:ascii="Arial Narrow" w:eastAsia="Times New Roman" w:hAnsi="Arial Narrow" w:cs="Times New Roman"/>
          <w:b/>
          <w:sz w:val="21"/>
          <w:szCs w:val="21"/>
          <w:lang w:eastAsia="pl-PL"/>
        </w:rPr>
        <w:t xml:space="preserve">Prawa i obowiązki stron </w:t>
      </w:r>
    </w:p>
    <w:p w14:paraId="49E0A5A1" w14:textId="77777777" w:rsidR="00801BE2" w:rsidRPr="005F0D50" w:rsidRDefault="00801BE2">
      <w:pPr>
        <w:spacing w:after="0" w:line="240" w:lineRule="auto"/>
        <w:jc w:val="center"/>
        <w:rPr>
          <w:rFonts w:ascii="Arial Narrow" w:eastAsia="Times New Roman" w:hAnsi="Arial Narrow" w:cs="Times New Roman"/>
          <w:b/>
          <w:sz w:val="21"/>
          <w:szCs w:val="21"/>
          <w:lang w:eastAsia="pl-PL"/>
        </w:rPr>
      </w:pPr>
    </w:p>
    <w:p w14:paraId="4A3EE854" w14:textId="77777777" w:rsidR="00801BE2" w:rsidRPr="005F0D50" w:rsidRDefault="00B93E5C">
      <w:pPr>
        <w:numPr>
          <w:ilvl w:val="0"/>
          <w:numId w:val="3"/>
        </w:numPr>
        <w:spacing w:after="0" w:line="240" w:lineRule="auto"/>
        <w:ind w:left="284" w:hanging="284"/>
        <w:jc w:val="both"/>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 xml:space="preserve">Najemca oświadcza, że przedmiot najmu jest w stanie przydatnym do umówionego użytku. </w:t>
      </w:r>
    </w:p>
    <w:p w14:paraId="6A63CC5C" w14:textId="77777777" w:rsidR="00801BE2" w:rsidRPr="005F0D50" w:rsidRDefault="00B93E5C">
      <w:pPr>
        <w:numPr>
          <w:ilvl w:val="0"/>
          <w:numId w:val="3"/>
        </w:numPr>
        <w:spacing w:after="0" w:line="240" w:lineRule="auto"/>
        <w:ind w:left="284" w:hanging="284"/>
        <w:jc w:val="both"/>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 xml:space="preserve">Wynajmujący zobowiązany jest do: </w:t>
      </w:r>
    </w:p>
    <w:p w14:paraId="11A3CA34" w14:textId="77777777" w:rsidR="00801BE2" w:rsidRPr="005F0D50" w:rsidRDefault="00B93E5C">
      <w:pPr>
        <w:numPr>
          <w:ilvl w:val="1"/>
          <w:numId w:val="4"/>
        </w:numPr>
        <w:spacing w:after="0" w:line="240" w:lineRule="auto"/>
        <w:ind w:left="567" w:hanging="283"/>
        <w:jc w:val="both"/>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 xml:space="preserve">udostępniania przedmiotu najmu w stanie przydatnym do użytku i utrzymywania go w takim stanie przez cały okres obowiązywania umowy, poprzez zapewnienie m.in. sprawnego działania istniejących instalacji w budynku, umożliwiających Najemcy korzystanie z oświetlenia i ogrzewania, </w:t>
      </w:r>
    </w:p>
    <w:p w14:paraId="5390EC21" w14:textId="77777777" w:rsidR="00801BE2" w:rsidRPr="005F0D50" w:rsidRDefault="00B93E5C">
      <w:pPr>
        <w:numPr>
          <w:ilvl w:val="1"/>
          <w:numId w:val="4"/>
        </w:numPr>
        <w:spacing w:after="0" w:line="240" w:lineRule="auto"/>
        <w:ind w:left="567" w:hanging="283"/>
        <w:jc w:val="both"/>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zapewnienia dla Najemcy w związku z jego działalnością – dostępu do pomieszczeń sanitarnych oraz korzystania z wody i sanitariatów.</w:t>
      </w:r>
    </w:p>
    <w:p w14:paraId="79BF9383" w14:textId="77777777" w:rsidR="00801BE2" w:rsidRPr="005F0D50" w:rsidRDefault="00B93E5C">
      <w:pPr>
        <w:numPr>
          <w:ilvl w:val="0"/>
          <w:numId w:val="3"/>
        </w:numPr>
        <w:spacing w:after="0" w:line="240" w:lineRule="auto"/>
        <w:ind w:left="284" w:hanging="284"/>
        <w:contextualSpacing/>
        <w:jc w:val="both"/>
        <w:rPr>
          <w:rFonts w:ascii="Arial Narrow" w:eastAsia="Times New Roman" w:hAnsi="Arial Narrow" w:cs="Times New Roman"/>
          <w:sz w:val="21"/>
          <w:szCs w:val="21"/>
          <w:lang w:eastAsia="pl-PL"/>
        </w:rPr>
      </w:pPr>
      <w:r w:rsidRPr="005F0D50">
        <w:rPr>
          <w:rFonts w:ascii="Arial Narrow" w:hAnsi="Arial Narrow" w:cs="Times New Roman"/>
          <w:sz w:val="21"/>
          <w:szCs w:val="21"/>
        </w:rPr>
        <w:t xml:space="preserve">Wynajmujący nie ponosi odpowiedzialności za wyłączenia i przerwy w dostawach energii, ogrzewania, łączności i innych mediów spowodowane przyczynami niezależnymi od Wynajmującego, działaniem siły wyższej. </w:t>
      </w:r>
    </w:p>
    <w:p w14:paraId="458B0D83" w14:textId="77777777" w:rsidR="00801BE2" w:rsidRPr="005F0D50" w:rsidRDefault="00B93E5C">
      <w:pPr>
        <w:tabs>
          <w:tab w:val="left" w:pos="284"/>
          <w:tab w:val="left" w:pos="426"/>
        </w:tabs>
        <w:spacing w:after="0" w:line="240" w:lineRule="auto"/>
        <w:jc w:val="both"/>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 xml:space="preserve">3.  Najemca zobowiązany jest do: </w:t>
      </w:r>
    </w:p>
    <w:p w14:paraId="02923D6D" w14:textId="77777777" w:rsidR="00801BE2" w:rsidRPr="005F0D50" w:rsidRDefault="00B93E5C">
      <w:pPr>
        <w:numPr>
          <w:ilvl w:val="0"/>
          <w:numId w:val="5"/>
        </w:numPr>
        <w:spacing w:after="0" w:line="240" w:lineRule="auto"/>
        <w:ind w:left="567" w:hanging="283"/>
        <w:jc w:val="both"/>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 xml:space="preserve">używania przedmiotu najmu w sposób zgodny z celem określonym w niniejszej umowie, </w:t>
      </w:r>
    </w:p>
    <w:p w14:paraId="3F4B221D" w14:textId="77777777" w:rsidR="00801BE2" w:rsidRPr="005F0D50" w:rsidRDefault="00B93E5C">
      <w:pPr>
        <w:numPr>
          <w:ilvl w:val="0"/>
          <w:numId w:val="5"/>
        </w:numPr>
        <w:spacing w:after="0" w:line="240" w:lineRule="auto"/>
        <w:ind w:left="567" w:hanging="283"/>
        <w:jc w:val="both"/>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utrzymania w należytym porządku i czystości używanych p</w:t>
      </w:r>
      <w:r w:rsidR="00B7540D">
        <w:rPr>
          <w:rFonts w:ascii="Arial Narrow" w:eastAsia="Times New Roman" w:hAnsi="Arial Narrow" w:cs="Times New Roman"/>
          <w:sz w:val="21"/>
          <w:szCs w:val="21"/>
          <w:lang w:eastAsia="pl-PL"/>
        </w:rPr>
        <w:t xml:space="preserve">omieszczeń i urządzeń będących </w:t>
      </w:r>
      <w:r w:rsidRPr="005F0D50">
        <w:rPr>
          <w:rFonts w:ascii="Arial Narrow" w:eastAsia="Times New Roman" w:hAnsi="Arial Narrow" w:cs="Times New Roman"/>
          <w:sz w:val="21"/>
          <w:szCs w:val="21"/>
          <w:lang w:eastAsia="pl-PL"/>
        </w:rPr>
        <w:t xml:space="preserve">na wyposażeniu przedmiotu najmu, </w:t>
      </w:r>
    </w:p>
    <w:p w14:paraId="40689020" w14:textId="77777777" w:rsidR="00801BE2" w:rsidRPr="005F0D50" w:rsidRDefault="00B93E5C">
      <w:pPr>
        <w:numPr>
          <w:ilvl w:val="0"/>
          <w:numId w:val="5"/>
        </w:numPr>
        <w:spacing w:after="0" w:line="240" w:lineRule="auto"/>
        <w:ind w:left="567" w:hanging="283"/>
        <w:jc w:val="both"/>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przestrzegania przepisów dotyczących bhp i p.poż.,</w:t>
      </w:r>
      <w:r w:rsidRPr="005F0D50">
        <w:rPr>
          <w:rFonts w:ascii="Arial Narrow" w:hAnsi="Arial Narrow" w:cs="Times New Roman"/>
          <w:sz w:val="21"/>
          <w:szCs w:val="21"/>
        </w:rPr>
        <w:t xml:space="preserve"> po</w:t>
      </w:r>
      <w:r w:rsidR="00B7540D">
        <w:rPr>
          <w:rFonts w:ascii="Arial Narrow" w:hAnsi="Arial Narrow" w:cs="Times New Roman"/>
          <w:sz w:val="21"/>
          <w:szCs w:val="21"/>
        </w:rPr>
        <w:t xml:space="preserve">rządkowych i innych związanych </w:t>
      </w:r>
      <w:r w:rsidRPr="005F0D50">
        <w:rPr>
          <w:rFonts w:ascii="Arial Narrow" w:hAnsi="Arial Narrow" w:cs="Times New Roman"/>
          <w:sz w:val="21"/>
          <w:szCs w:val="21"/>
        </w:rPr>
        <w:t>z korzystaniem</w:t>
      </w:r>
      <w:r w:rsidRPr="005F0D50">
        <w:rPr>
          <w:rFonts w:ascii="Arial Narrow" w:eastAsia="Times New Roman" w:hAnsi="Arial Narrow" w:cs="Times New Roman"/>
          <w:sz w:val="21"/>
          <w:szCs w:val="21"/>
          <w:lang w:eastAsia="pl-PL"/>
        </w:rPr>
        <w:t xml:space="preserve"> </w:t>
      </w:r>
      <w:r w:rsidRPr="005F0D50">
        <w:rPr>
          <w:rFonts w:ascii="Arial Narrow" w:hAnsi="Arial Narrow" w:cs="Times New Roman"/>
          <w:sz w:val="21"/>
          <w:szCs w:val="21"/>
        </w:rPr>
        <w:t>z wynajmowanych pomieszczeń i prowadzoną działalnością,</w:t>
      </w:r>
    </w:p>
    <w:p w14:paraId="066DE116" w14:textId="77777777" w:rsidR="00801BE2" w:rsidRPr="005F0D50" w:rsidRDefault="00B93E5C">
      <w:pPr>
        <w:numPr>
          <w:ilvl w:val="0"/>
          <w:numId w:val="5"/>
        </w:numPr>
        <w:spacing w:after="0" w:line="240" w:lineRule="auto"/>
        <w:ind w:left="567" w:hanging="283"/>
        <w:jc w:val="both"/>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niezwłocznego informowania Wynajmującego o naprawach obciążających Wynajmującego,</w:t>
      </w:r>
    </w:p>
    <w:p w14:paraId="4060CB14" w14:textId="77777777" w:rsidR="00801BE2" w:rsidRPr="005F0D50" w:rsidRDefault="00B93E5C">
      <w:pPr>
        <w:numPr>
          <w:ilvl w:val="0"/>
          <w:numId w:val="5"/>
        </w:numPr>
        <w:spacing w:after="0" w:line="240" w:lineRule="auto"/>
        <w:ind w:left="567" w:hanging="283"/>
        <w:jc w:val="both"/>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przestrzegania regulaminów korzystania z obiektu obowiązujących u Wynajmującego,</w:t>
      </w:r>
    </w:p>
    <w:p w14:paraId="5C5BA00C" w14:textId="77777777" w:rsidR="00801BE2" w:rsidRPr="005F0D50" w:rsidRDefault="00B93E5C">
      <w:pPr>
        <w:numPr>
          <w:ilvl w:val="0"/>
          <w:numId w:val="5"/>
        </w:numPr>
        <w:spacing w:after="0" w:line="240" w:lineRule="auto"/>
        <w:ind w:left="567" w:hanging="283"/>
        <w:jc w:val="both"/>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 xml:space="preserve">Konsultowanie  z  Dyrektorem  Szkoły   oferowanego  asortymentu.  Asortyment  nie może zagrażać zdrowiu i życiu uczniów, powinien on obejmować „zdrową żywność” i być zgodny z obowiązującymi przepisami  Rozporządzenia Ministra Zdrowia z dnia 26 sierpnia 2015 r. w sprawie grup środków spożywczych przeznaczonych do sprzedaży dzieciom i młodzieży w jednostkach systemu oświaty oraz wymagań, jakie muszą spełniać środki spożywcze stosowane w ramach żywienia zbiorowego dzieci i młodzieży w tych jednostkach   ( Dz. U. z 2015 r. </w:t>
      </w:r>
      <w:r w:rsidR="00F65056">
        <w:rPr>
          <w:rFonts w:ascii="Arial Narrow" w:eastAsia="Times New Roman" w:hAnsi="Arial Narrow" w:cs="Times New Roman"/>
          <w:sz w:val="21"/>
          <w:szCs w:val="21"/>
          <w:lang w:eastAsia="pl-PL"/>
        </w:rPr>
        <w:t xml:space="preserve">poz.1256) </w:t>
      </w:r>
    </w:p>
    <w:p w14:paraId="4217C7C6" w14:textId="77777777" w:rsidR="00801BE2" w:rsidRPr="005F0D50" w:rsidRDefault="00B93E5C">
      <w:pPr>
        <w:numPr>
          <w:ilvl w:val="0"/>
          <w:numId w:val="3"/>
        </w:numPr>
        <w:spacing w:after="0" w:line="240" w:lineRule="auto"/>
        <w:ind w:left="284" w:hanging="284"/>
        <w:contextualSpacing/>
        <w:jc w:val="both"/>
        <w:rPr>
          <w:rFonts w:ascii="Arial Narrow" w:eastAsia="Times New Roman" w:hAnsi="Arial Narrow" w:cs="Times New Roman"/>
          <w:i/>
          <w:sz w:val="21"/>
          <w:szCs w:val="21"/>
          <w:lang w:eastAsia="pl-PL"/>
        </w:rPr>
      </w:pPr>
      <w:r w:rsidRPr="005F0D50">
        <w:rPr>
          <w:rFonts w:ascii="Arial Narrow" w:eastAsia="Times New Roman" w:hAnsi="Arial Narrow" w:cs="Times New Roman"/>
          <w:sz w:val="21"/>
          <w:szCs w:val="21"/>
          <w:lang w:eastAsia="pl-PL"/>
        </w:rPr>
        <w:t>Najemca nie może oddawać przedmiotu najmu osobie trzecie</w:t>
      </w:r>
      <w:r w:rsidR="00F65056">
        <w:rPr>
          <w:rFonts w:ascii="Arial Narrow" w:eastAsia="Times New Roman" w:hAnsi="Arial Narrow" w:cs="Times New Roman"/>
          <w:sz w:val="21"/>
          <w:szCs w:val="21"/>
          <w:lang w:eastAsia="pl-PL"/>
        </w:rPr>
        <w:t xml:space="preserve">j do bezpłatnego używania albo </w:t>
      </w:r>
      <w:r w:rsidRPr="005F0D50">
        <w:rPr>
          <w:rFonts w:ascii="Arial Narrow" w:eastAsia="Times New Roman" w:hAnsi="Arial Narrow" w:cs="Times New Roman"/>
          <w:sz w:val="21"/>
          <w:szCs w:val="21"/>
          <w:lang w:eastAsia="pl-PL"/>
        </w:rPr>
        <w:t xml:space="preserve"> w podnajem</w:t>
      </w:r>
      <w:r w:rsidRPr="005F0D50">
        <w:rPr>
          <w:rFonts w:ascii="Arial Narrow" w:eastAsia="Times New Roman" w:hAnsi="Arial Narrow" w:cs="Times New Roman"/>
          <w:i/>
          <w:sz w:val="21"/>
          <w:szCs w:val="21"/>
          <w:lang w:eastAsia="pl-PL"/>
        </w:rPr>
        <w:t>.</w:t>
      </w:r>
    </w:p>
    <w:p w14:paraId="2557C17C" w14:textId="77777777" w:rsidR="00801BE2" w:rsidRPr="005F0D50" w:rsidRDefault="00B93E5C">
      <w:pPr>
        <w:numPr>
          <w:ilvl w:val="0"/>
          <w:numId w:val="3"/>
        </w:numPr>
        <w:spacing w:after="0" w:line="240" w:lineRule="auto"/>
        <w:ind w:left="284" w:hanging="284"/>
        <w:contextualSpacing/>
        <w:jc w:val="both"/>
        <w:rPr>
          <w:rFonts w:ascii="Arial Narrow" w:eastAsia="Times New Roman" w:hAnsi="Arial Narrow" w:cs="Times New Roman"/>
          <w:sz w:val="21"/>
          <w:szCs w:val="21"/>
          <w:lang w:eastAsia="pl-PL"/>
        </w:rPr>
      </w:pPr>
      <w:r w:rsidRPr="005F0D50">
        <w:rPr>
          <w:rFonts w:ascii="Arial Narrow" w:hAnsi="Arial Narrow" w:cs="Times New Roman"/>
          <w:sz w:val="21"/>
          <w:szCs w:val="21"/>
        </w:rPr>
        <w:t>Dla zabezpieczenia czynszu oraz świadczeń dodatkowych, z którymi Najemca zalega nie dłużej niż rok, przysługuje Wynajmującemu ustawowe prawo zastawu na rzeczach ruchomych najemcy wniesionych do przedmiotu najmu.</w:t>
      </w:r>
    </w:p>
    <w:p w14:paraId="32A6819F" w14:textId="77777777" w:rsidR="00801BE2" w:rsidRPr="005F0D50" w:rsidRDefault="00801BE2">
      <w:pPr>
        <w:spacing w:after="0" w:line="240" w:lineRule="auto"/>
        <w:jc w:val="center"/>
        <w:rPr>
          <w:rFonts w:ascii="Arial Narrow" w:eastAsia="Times New Roman" w:hAnsi="Arial Narrow" w:cs="Times New Roman"/>
          <w:b/>
          <w:sz w:val="21"/>
          <w:szCs w:val="21"/>
          <w:lang w:eastAsia="pl-PL"/>
        </w:rPr>
      </w:pPr>
    </w:p>
    <w:p w14:paraId="38C786DB" w14:textId="77777777" w:rsidR="00801BE2" w:rsidRPr="005F0D50" w:rsidRDefault="00801BE2">
      <w:pPr>
        <w:spacing w:after="0" w:line="240" w:lineRule="auto"/>
        <w:rPr>
          <w:rFonts w:ascii="Arial Narrow" w:eastAsia="Times New Roman" w:hAnsi="Arial Narrow" w:cs="Times New Roman"/>
          <w:b/>
          <w:sz w:val="21"/>
          <w:szCs w:val="21"/>
          <w:lang w:eastAsia="pl-PL"/>
        </w:rPr>
      </w:pPr>
    </w:p>
    <w:p w14:paraId="598D4E15" w14:textId="77777777" w:rsidR="00801BE2" w:rsidRPr="005F0D50" w:rsidRDefault="00B93E5C">
      <w:pPr>
        <w:spacing w:after="0" w:line="240" w:lineRule="auto"/>
        <w:jc w:val="center"/>
        <w:rPr>
          <w:rFonts w:ascii="Arial Narrow" w:eastAsia="Times New Roman" w:hAnsi="Arial Narrow" w:cs="Times New Roman"/>
          <w:b/>
          <w:sz w:val="21"/>
          <w:szCs w:val="21"/>
          <w:lang w:eastAsia="pl-PL"/>
        </w:rPr>
      </w:pPr>
      <w:r w:rsidRPr="005F0D50">
        <w:rPr>
          <w:rFonts w:ascii="Arial Narrow" w:eastAsia="Times New Roman" w:hAnsi="Arial Narrow" w:cs="Times New Roman"/>
          <w:b/>
          <w:sz w:val="21"/>
          <w:szCs w:val="21"/>
          <w:lang w:eastAsia="pl-PL"/>
        </w:rPr>
        <w:t>§ 4</w:t>
      </w:r>
    </w:p>
    <w:p w14:paraId="1CF96342" w14:textId="77777777" w:rsidR="00801BE2" w:rsidRPr="005F0D50" w:rsidRDefault="00B93E5C">
      <w:pPr>
        <w:spacing w:after="0" w:line="240" w:lineRule="auto"/>
        <w:jc w:val="center"/>
        <w:rPr>
          <w:rFonts w:ascii="Arial Narrow" w:eastAsia="Times New Roman" w:hAnsi="Arial Narrow" w:cs="Times New Roman"/>
          <w:b/>
          <w:sz w:val="21"/>
          <w:szCs w:val="21"/>
          <w:lang w:eastAsia="pl-PL"/>
        </w:rPr>
      </w:pPr>
      <w:r w:rsidRPr="005F0D50">
        <w:rPr>
          <w:rFonts w:ascii="Arial Narrow" w:hAnsi="Arial Narrow" w:cs="Times New Roman"/>
          <w:b/>
          <w:bCs/>
          <w:sz w:val="21"/>
          <w:szCs w:val="21"/>
        </w:rPr>
        <w:t>Czas obowiązywania umowy</w:t>
      </w:r>
    </w:p>
    <w:p w14:paraId="26619679" w14:textId="77777777" w:rsidR="00801BE2" w:rsidRPr="005F0D50" w:rsidRDefault="00801BE2">
      <w:pPr>
        <w:spacing w:after="0" w:line="240" w:lineRule="auto"/>
        <w:jc w:val="center"/>
        <w:rPr>
          <w:rFonts w:ascii="Arial Narrow" w:eastAsia="Times New Roman" w:hAnsi="Arial Narrow" w:cs="Times New Roman"/>
          <w:b/>
          <w:sz w:val="21"/>
          <w:szCs w:val="21"/>
          <w:lang w:eastAsia="pl-PL"/>
        </w:rPr>
      </w:pPr>
    </w:p>
    <w:p w14:paraId="08D65BFA" w14:textId="77777777" w:rsidR="00801BE2" w:rsidRPr="005F0D50" w:rsidRDefault="00B93E5C">
      <w:pPr>
        <w:spacing w:after="0" w:line="240" w:lineRule="auto"/>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 xml:space="preserve">Umowa zostaje zawarta </w:t>
      </w:r>
      <w:r w:rsidRPr="005F0D50">
        <w:rPr>
          <w:rFonts w:ascii="Arial Narrow" w:eastAsia="Times New Roman" w:hAnsi="Arial Narrow" w:cs="Times New Roman"/>
          <w:b/>
          <w:sz w:val="21"/>
          <w:szCs w:val="21"/>
          <w:lang w:eastAsia="pl-PL"/>
        </w:rPr>
        <w:t>na czas określony od dnia ………………. r. do dnia ……………………… r.</w:t>
      </w:r>
      <w:r w:rsidRPr="005F0D50">
        <w:rPr>
          <w:rFonts w:ascii="Arial Narrow" w:eastAsia="Times New Roman" w:hAnsi="Arial Narrow" w:cs="Times New Roman"/>
          <w:sz w:val="21"/>
          <w:szCs w:val="21"/>
          <w:lang w:eastAsia="pl-PL"/>
        </w:rPr>
        <w:t xml:space="preserve">  </w:t>
      </w:r>
    </w:p>
    <w:p w14:paraId="22934C41" w14:textId="77777777" w:rsidR="00801BE2" w:rsidRPr="005F0D50" w:rsidRDefault="00801BE2">
      <w:pPr>
        <w:spacing w:after="0" w:line="240" w:lineRule="auto"/>
        <w:rPr>
          <w:rFonts w:ascii="Arial Narrow" w:eastAsia="Times New Roman" w:hAnsi="Arial Narrow" w:cs="Times New Roman"/>
          <w:b/>
          <w:sz w:val="21"/>
          <w:szCs w:val="21"/>
          <w:lang w:eastAsia="pl-PL"/>
        </w:rPr>
      </w:pPr>
    </w:p>
    <w:p w14:paraId="07E12991" w14:textId="77777777" w:rsidR="00801BE2" w:rsidRPr="005F0D50" w:rsidRDefault="00B93E5C">
      <w:pPr>
        <w:spacing w:after="0" w:line="240" w:lineRule="auto"/>
        <w:jc w:val="center"/>
        <w:rPr>
          <w:rFonts w:ascii="Arial Narrow" w:eastAsia="Times New Roman" w:hAnsi="Arial Narrow" w:cs="Times New Roman"/>
          <w:b/>
          <w:sz w:val="21"/>
          <w:szCs w:val="21"/>
          <w:lang w:eastAsia="pl-PL"/>
        </w:rPr>
      </w:pPr>
      <w:r w:rsidRPr="005F0D50">
        <w:rPr>
          <w:rFonts w:ascii="Arial Narrow" w:eastAsia="Times New Roman" w:hAnsi="Arial Narrow" w:cs="Times New Roman"/>
          <w:b/>
          <w:sz w:val="21"/>
          <w:szCs w:val="21"/>
          <w:lang w:eastAsia="pl-PL"/>
        </w:rPr>
        <w:t>§ 5</w:t>
      </w:r>
    </w:p>
    <w:p w14:paraId="64044BE2" w14:textId="77777777" w:rsidR="00801BE2" w:rsidRPr="005F0D50" w:rsidRDefault="00B93E5C">
      <w:pPr>
        <w:spacing w:after="0" w:line="240" w:lineRule="auto"/>
        <w:jc w:val="center"/>
        <w:rPr>
          <w:rFonts w:ascii="Arial Narrow" w:eastAsia="Times New Roman" w:hAnsi="Arial Narrow" w:cs="Times New Roman"/>
          <w:sz w:val="21"/>
          <w:szCs w:val="21"/>
          <w:lang w:eastAsia="pl-PL"/>
        </w:rPr>
      </w:pPr>
      <w:r w:rsidRPr="005F0D50">
        <w:rPr>
          <w:rFonts w:ascii="Arial Narrow" w:hAnsi="Arial Narrow" w:cs="Times New Roman"/>
          <w:b/>
          <w:bCs/>
          <w:sz w:val="21"/>
          <w:szCs w:val="21"/>
        </w:rPr>
        <w:t>Odpowiedzialność z tytułu niewykonania lub nienależytego wykonania umowy</w:t>
      </w:r>
    </w:p>
    <w:p w14:paraId="13DFFD63" w14:textId="77777777" w:rsidR="00801BE2" w:rsidRPr="005F0D50" w:rsidRDefault="00801BE2">
      <w:pPr>
        <w:spacing w:after="0" w:line="240" w:lineRule="auto"/>
        <w:jc w:val="center"/>
        <w:rPr>
          <w:rFonts w:ascii="Arial Narrow" w:eastAsia="Times New Roman" w:hAnsi="Arial Narrow" w:cs="Times New Roman"/>
          <w:b/>
          <w:sz w:val="21"/>
          <w:szCs w:val="21"/>
          <w:lang w:eastAsia="pl-PL"/>
        </w:rPr>
      </w:pPr>
    </w:p>
    <w:p w14:paraId="1308821B" w14:textId="77777777" w:rsidR="00801BE2" w:rsidRPr="005F0D50" w:rsidRDefault="00B93E5C">
      <w:pPr>
        <w:numPr>
          <w:ilvl w:val="0"/>
          <w:numId w:val="6"/>
        </w:numPr>
        <w:spacing w:after="0" w:line="240" w:lineRule="auto"/>
        <w:ind w:left="426" w:hanging="426"/>
        <w:jc w:val="both"/>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 xml:space="preserve">Najemca ponosi pełną odpowiedzialność materialną i prawną za zniszczenia lub uszkodzenia przedmiotu najmu wyrządzone przez Najemcę, osoby działające w jego imieniu lub osoby trzecie używające przedmiotu najmu w związku z działalnością Najemcy. </w:t>
      </w:r>
    </w:p>
    <w:p w14:paraId="4873EFB1" w14:textId="77777777" w:rsidR="00801BE2" w:rsidRPr="005F0D50" w:rsidRDefault="00B93E5C">
      <w:pPr>
        <w:numPr>
          <w:ilvl w:val="0"/>
          <w:numId w:val="6"/>
        </w:numPr>
        <w:spacing w:after="0" w:line="240" w:lineRule="auto"/>
        <w:ind w:left="426" w:hanging="426"/>
        <w:jc w:val="both"/>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 xml:space="preserve">Najemca ponosi odpowiedzialność materialną za wyposażenie pomieszczenia, o którym mowa w § 1 ust. 1 </w:t>
      </w:r>
      <w:r w:rsidRPr="005F0D50">
        <w:rPr>
          <w:rFonts w:ascii="Arial Narrow" w:eastAsia="Times New Roman" w:hAnsi="Arial Narrow" w:cs="Times New Roman"/>
          <w:sz w:val="21"/>
          <w:szCs w:val="21"/>
          <w:lang w:eastAsia="pl-PL"/>
        </w:rPr>
        <w:br/>
        <w:t xml:space="preserve">w trakcie prowadzenia przez niego działalności. </w:t>
      </w:r>
    </w:p>
    <w:p w14:paraId="22BF47BF" w14:textId="77777777" w:rsidR="00801BE2" w:rsidRPr="005F0D50" w:rsidRDefault="00B93E5C">
      <w:pPr>
        <w:numPr>
          <w:ilvl w:val="0"/>
          <w:numId w:val="6"/>
        </w:numPr>
        <w:spacing w:after="0" w:line="240" w:lineRule="auto"/>
        <w:ind w:left="426" w:hanging="426"/>
        <w:jc w:val="both"/>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W przypadku powstania w przedmiocie najmu zniszczeń lub uszkodzeń, przekraczających normalne zużycie lokalu, Najemca zobowiązany będzie do zapłaty Wynajmującemu kosztów ich usunięcia bądź przywrócenia lokalu do właściwego stanu. Wybór sposobu zaspokojenia roszczeń należy do Dyrektora jednostki oświatowej.</w:t>
      </w:r>
    </w:p>
    <w:p w14:paraId="1F303A30" w14:textId="77777777" w:rsidR="00801BE2" w:rsidRPr="005F0D50" w:rsidRDefault="00B93E5C">
      <w:pPr>
        <w:numPr>
          <w:ilvl w:val="0"/>
          <w:numId w:val="6"/>
        </w:numPr>
        <w:spacing w:after="0" w:line="240" w:lineRule="auto"/>
        <w:ind w:left="426" w:hanging="426"/>
        <w:jc w:val="both"/>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 xml:space="preserve">Wszelkie zmiany lub ulepszenia przedmiotu najmu wymagają pisemnej zgody Wynajmującego. </w:t>
      </w:r>
    </w:p>
    <w:p w14:paraId="18350813" w14:textId="77777777" w:rsidR="00801BE2" w:rsidRPr="005F0D50" w:rsidRDefault="00B93E5C">
      <w:pPr>
        <w:numPr>
          <w:ilvl w:val="0"/>
          <w:numId w:val="6"/>
        </w:numPr>
        <w:spacing w:after="0" w:line="240" w:lineRule="auto"/>
        <w:ind w:left="426" w:hanging="426"/>
        <w:jc w:val="both"/>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Nakłady najemcy na ulepszenia przedmiotu najmu nie podlegają zwrotowi ani zaliczeniu na poczet czynszu. Najemca zrzeka się prawa do roszczenia o zwrot nakładów ulepszających.</w:t>
      </w:r>
    </w:p>
    <w:p w14:paraId="45838310" w14:textId="77777777" w:rsidR="00801BE2" w:rsidRPr="005F0D50" w:rsidRDefault="00B93E5C">
      <w:pPr>
        <w:numPr>
          <w:ilvl w:val="0"/>
          <w:numId w:val="6"/>
        </w:numPr>
        <w:spacing w:after="0" w:line="240" w:lineRule="auto"/>
        <w:ind w:left="426" w:hanging="426"/>
        <w:jc w:val="both"/>
        <w:rPr>
          <w:rFonts w:ascii="Arial Narrow" w:eastAsia="Times New Roman" w:hAnsi="Arial Narrow" w:cs="Times New Roman"/>
          <w:sz w:val="21"/>
          <w:szCs w:val="21"/>
          <w:lang w:eastAsia="pl-PL"/>
        </w:rPr>
      </w:pPr>
      <w:r w:rsidRPr="005F0D50">
        <w:rPr>
          <w:rFonts w:ascii="Arial Narrow" w:eastAsia="Times New Roman" w:hAnsi="Arial Narrow" w:cs="Times New Roman"/>
          <w:b/>
          <w:sz w:val="21"/>
          <w:szCs w:val="21"/>
          <w:lang w:eastAsia="pl-PL"/>
        </w:rPr>
        <w:t>W przypadku niezapłacenia w terminie określonym w § 2 ust. 2 należności wynikającej z faktury, Wynajmujący ma prawo nie dopuścić do korzystania przez Najemcę z przedmiotu najmu do czasu uregulowania należności</w:t>
      </w:r>
      <w:r w:rsidRPr="005F0D50">
        <w:rPr>
          <w:rFonts w:ascii="Arial Narrow" w:eastAsia="Times New Roman" w:hAnsi="Arial Narrow" w:cs="Times New Roman"/>
          <w:sz w:val="21"/>
          <w:szCs w:val="21"/>
          <w:lang w:eastAsia="pl-PL"/>
        </w:rPr>
        <w:t>. W takim przypadku Najemca zobowiązany jest do zapłaty całego należnego czynszu w wysokości określonej na podstawie § 2 ust. 2.</w:t>
      </w:r>
    </w:p>
    <w:p w14:paraId="6147E58F" w14:textId="77777777" w:rsidR="00801BE2" w:rsidRPr="005F0D50" w:rsidRDefault="00801BE2">
      <w:pPr>
        <w:spacing w:after="0" w:line="240" w:lineRule="auto"/>
        <w:rPr>
          <w:rFonts w:ascii="Arial Narrow" w:eastAsia="Times New Roman" w:hAnsi="Arial Narrow" w:cs="Times New Roman"/>
          <w:b/>
          <w:sz w:val="21"/>
          <w:szCs w:val="21"/>
          <w:lang w:eastAsia="pl-PL"/>
        </w:rPr>
      </w:pPr>
    </w:p>
    <w:p w14:paraId="1E3E9C9B" w14:textId="77777777" w:rsidR="00801BE2" w:rsidRPr="005F0D50" w:rsidRDefault="00B93E5C">
      <w:pPr>
        <w:spacing w:after="0" w:line="240" w:lineRule="auto"/>
        <w:jc w:val="center"/>
        <w:rPr>
          <w:rFonts w:ascii="Arial Narrow" w:eastAsia="Times New Roman" w:hAnsi="Arial Narrow" w:cs="Times New Roman"/>
          <w:b/>
          <w:sz w:val="21"/>
          <w:szCs w:val="21"/>
          <w:lang w:eastAsia="pl-PL"/>
        </w:rPr>
      </w:pPr>
      <w:r w:rsidRPr="005F0D50">
        <w:rPr>
          <w:rFonts w:ascii="Arial Narrow" w:eastAsia="Times New Roman" w:hAnsi="Arial Narrow" w:cs="Times New Roman"/>
          <w:b/>
          <w:sz w:val="21"/>
          <w:szCs w:val="21"/>
          <w:lang w:eastAsia="pl-PL"/>
        </w:rPr>
        <w:t>§ 6</w:t>
      </w:r>
    </w:p>
    <w:p w14:paraId="630AB13C" w14:textId="77777777" w:rsidR="00801BE2" w:rsidRPr="005F0D50" w:rsidRDefault="00B93E5C">
      <w:pPr>
        <w:spacing w:after="0" w:line="240" w:lineRule="auto"/>
        <w:ind w:firstLine="284"/>
        <w:jc w:val="center"/>
        <w:rPr>
          <w:rFonts w:ascii="Arial Narrow" w:eastAsia="Times New Roman" w:hAnsi="Arial Narrow" w:cs="Times New Roman"/>
          <w:b/>
          <w:sz w:val="21"/>
          <w:szCs w:val="21"/>
          <w:lang w:eastAsia="pl-PL"/>
        </w:rPr>
      </w:pPr>
      <w:r w:rsidRPr="005F0D50">
        <w:rPr>
          <w:rFonts w:ascii="Arial Narrow" w:eastAsia="Times New Roman" w:hAnsi="Arial Narrow" w:cs="Times New Roman"/>
          <w:b/>
          <w:sz w:val="21"/>
          <w:szCs w:val="21"/>
          <w:lang w:eastAsia="pl-PL"/>
        </w:rPr>
        <w:t>Warunki wypowiedzenia i rozwiązania umowy</w:t>
      </w:r>
    </w:p>
    <w:p w14:paraId="2C3E3D37" w14:textId="77777777" w:rsidR="00801BE2" w:rsidRPr="005F0D50" w:rsidRDefault="00801BE2">
      <w:pPr>
        <w:spacing w:after="0" w:line="240" w:lineRule="auto"/>
        <w:jc w:val="center"/>
        <w:rPr>
          <w:rFonts w:ascii="Arial Narrow" w:eastAsia="Times New Roman" w:hAnsi="Arial Narrow" w:cs="Times New Roman"/>
          <w:b/>
          <w:sz w:val="21"/>
          <w:szCs w:val="21"/>
          <w:lang w:eastAsia="pl-PL"/>
        </w:rPr>
      </w:pPr>
    </w:p>
    <w:p w14:paraId="6ABF2877" w14:textId="77777777" w:rsidR="00801BE2" w:rsidRPr="005F0D50" w:rsidRDefault="00B93E5C">
      <w:pPr>
        <w:numPr>
          <w:ilvl w:val="0"/>
          <w:numId w:val="7"/>
        </w:numPr>
        <w:spacing w:after="0" w:line="240" w:lineRule="auto"/>
        <w:ind w:left="426" w:hanging="426"/>
        <w:jc w:val="both"/>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Umowa może zostać w każdym czasie rozwiązana na podstawie porozumienia stron.</w:t>
      </w:r>
    </w:p>
    <w:p w14:paraId="428053FE" w14:textId="77777777" w:rsidR="00801BE2" w:rsidRPr="005F0D50" w:rsidRDefault="00B93E5C">
      <w:pPr>
        <w:numPr>
          <w:ilvl w:val="0"/>
          <w:numId w:val="7"/>
        </w:numPr>
        <w:spacing w:after="0" w:line="240" w:lineRule="auto"/>
        <w:ind w:left="426" w:hanging="426"/>
        <w:jc w:val="both"/>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 xml:space="preserve">Wynajmujący może wypowiedzieć umowę ze skutkiem natychmiastowym, gdy Najemca:  </w:t>
      </w:r>
    </w:p>
    <w:p w14:paraId="50230D4A" w14:textId="77777777" w:rsidR="00801BE2" w:rsidRPr="005F0D50" w:rsidRDefault="00B93E5C">
      <w:pPr>
        <w:numPr>
          <w:ilvl w:val="0"/>
          <w:numId w:val="8"/>
        </w:numPr>
        <w:spacing w:after="0" w:line="240" w:lineRule="auto"/>
        <w:ind w:left="709" w:hanging="283"/>
        <w:jc w:val="both"/>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korzysta z przedmiotu najmu w sposób sprzeczny z umową lub przeznaczeniem i mimo upomnienia nie przestaje z niego korzystać w taki sposób,</w:t>
      </w:r>
    </w:p>
    <w:p w14:paraId="6BC1BDCD" w14:textId="77777777" w:rsidR="00801BE2" w:rsidRPr="005F0D50" w:rsidRDefault="00B93E5C">
      <w:pPr>
        <w:numPr>
          <w:ilvl w:val="0"/>
          <w:numId w:val="8"/>
        </w:numPr>
        <w:spacing w:beforeAutospacing="1" w:afterAutospacing="1" w:line="240" w:lineRule="auto"/>
        <w:ind w:left="709" w:hanging="283"/>
        <w:contextualSpacing/>
        <w:jc w:val="both"/>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 xml:space="preserve">zaniedbuje przedmiot najmu do tego stopnia, że zostaje on narażony na uszkodzenie,  </w:t>
      </w:r>
    </w:p>
    <w:p w14:paraId="029B4D39" w14:textId="77777777" w:rsidR="00801BE2" w:rsidRPr="005F0D50" w:rsidRDefault="00B93E5C">
      <w:pPr>
        <w:numPr>
          <w:ilvl w:val="0"/>
          <w:numId w:val="8"/>
        </w:numPr>
        <w:spacing w:after="0" w:line="240" w:lineRule="auto"/>
        <w:ind w:left="709" w:hanging="283"/>
        <w:jc w:val="both"/>
        <w:rPr>
          <w:rFonts w:ascii="Arial Narrow" w:eastAsia="Times New Roman" w:hAnsi="Arial Narrow" w:cs="Times New Roman"/>
          <w:i/>
          <w:sz w:val="21"/>
          <w:szCs w:val="21"/>
          <w:lang w:eastAsia="pl-PL"/>
        </w:rPr>
      </w:pPr>
      <w:r w:rsidRPr="005F0D50">
        <w:rPr>
          <w:rFonts w:ascii="Arial Narrow" w:eastAsia="Times New Roman" w:hAnsi="Arial Narrow" w:cs="Times New Roman"/>
          <w:sz w:val="21"/>
          <w:szCs w:val="21"/>
          <w:lang w:eastAsia="pl-PL"/>
        </w:rPr>
        <w:t xml:space="preserve">odda pomieszczenia będące przedmiotem najmu osobie trzeciej do bezpłatnego używania albo </w:t>
      </w:r>
      <w:r w:rsidRPr="005F0D50">
        <w:rPr>
          <w:rFonts w:ascii="Arial Narrow" w:eastAsia="Times New Roman" w:hAnsi="Arial Narrow" w:cs="Times New Roman"/>
          <w:sz w:val="21"/>
          <w:szCs w:val="21"/>
          <w:lang w:eastAsia="pl-PL"/>
        </w:rPr>
        <w:br/>
        <w:t>w podnajem.</w:t>
      </w:r>
    </w:p>
    <w:p w14:paraId="1AEE3EFA" w14:textId="77777777" w:rsidR="00801BE2" w:rsidRPr="005F0D50" w:rsidRDefault="00B93E5C">
      <w:pPr>
        <w:numPr>
          <w:ilvl w:val="0"/>
          <w:numId w:val="7"/>
        </w:numPr>
        <w:spacing w:after="0" w:line="240" w:lineRule="auto"/>
        <w:ind w:left="426" w:hanging="426"/>
        <w:contextualSpacing/>
        <w:jc w:val="both"/>
        <w:rPr>
          <w:rFonts w:ascii="Arial Narrow" w:eastAsia="Times New Roman" w:hAnsi="Arial Narrow" w:cs="Times New Roman"/>
          <w:b/>
          <w:sz w:val="21"/>
          <w:szCs w:val="21"/>
          <w:lang w:eastAsia="pl-PL"/>
        </w:rPr>
      </w:pPr>
      <w:r w:rsidRPr="005F0D50">
        <w:rPr>
          <w:rFonts w:ascii="Arial Narrow" w:eastAsia="Times New Roman" w:hAnsi="Arial Narrow" w:cs="Times New Roman"/>
          <w:sz w:val="21"/>
          <w:szCs w:val="21"/>
          <w:lang w:eastAsia="pl-PL"/>
        </w:rPr>
        <w:t>Po zakończeniu umowy Najemca zobowiązany jest zwrócić przedmiot najmu w stanie niepogorszonym, uwzględniając stan z daty przekazania pomieszczeń przez Wynajmujące</w:t>
      </w:r>
      <w:r w:rsidR="007111D8">
        <w:rPr>
          <w:rFonts w:ascii="Arial Narrow" w:eastAsia="Times New Roman" w:hAnsi="Arial Narrow" w:cs="Times New Roman"/>
          <w:sz w:val="21"/>
          <w:szCs w:val="21"/>
          <w:lang w:eastAsia="pl-PL"/>
        </w:rPr>
        <w:t xml:space="preserve">go. </w:t>
      </w:r>
      <w:r w:rsidRPr="005F0D50">
        <w:rPr>
          <w:rFonts w:ascii="Arial Narrow" w:eastAsia="Times New Roman" w:hAnsi="Arial Narrow" w:cs="Times New Roman"/>
          <w:sz w:val="21"/>
          <w:szCs w:val="21"/>
          <w:lang w:eastAsia="pl-PL"/>
        </w:rPr>
        <w:t xml:space="preserve"> </w:t>
      </w:r>
    </w:p>
    <w:p w14:paraId="40F2CA4C" w14:textId="77777777" w:rsidR="00801BE2" w:rsidRPr="005F0D50" w:rsidRDefault="00801BE2">
      <w:pPr>
        <w:spacing w:after="0" w:line="240" w:lineRule="auto"/>
        <w:rPr>
          <w:rFonts w:ascii="Arial Narrow" w:eastAsia="Times New Roman" w:hAnsi="Arial Narrow" w:cs="Times New Roman"/>
          <w:b/>
          <w:sz w:val="21"/>
          <w:szCs w:val="21"/>
          <w:lang w:eastAsia="pl-PL"/>
        </w:rPr>
      </w:pPr>
    </w:p>
    <w:p w14:paraId="3D47AF69" w14:textId="77777777" w:rsidR="00801BE2" w:rsidRPr="005F0D50" w:rsidRDefault="00B93E5C">
      <w:pPr>
        <w:spacing w:after="0" w:line="240" w:lineRule="auto"/>
        <w:jc w:val="center"/>
        <w:rPr>
          <w:rFonts w:ascii="Arial Narrow" w:eastAsia="Times New Roman" w:hAnsi="Arial Narrow" w:cs="Times New Roman"/>
          <w:b/>
          <w:sz w:val="21"/>
          <w:szCs w:val="21"/>
          <w:lang w:eastAsia="pl-PL"/>
        </w:rPr>
      </w:pPr>
      <w:r w:rsidRPr="005F0D50">
        <w:rPr>
          <w:rFonts w:ascii="Arial Narrow" w:eastAsia="Times New Roman" w:hAnsi="Arial Narrow" w:cs="Times New Roman"/>
          <w:b/>
          <w:sz w:val="21"/>
          <w:szCs w:val="21"/>
          <w:lang w:eastAsia="pl-PL"/>
        </w:rPr>
        <w:t>§ 7</w:t>
      </w:r>
    </w:p>
    <w:p w14:paraId="022114E8" w14:textId="77777777" w:rsidR="00801BE2" w:rsidRPr="005F0D50" w:rsidRDefault="00801BE2">
      <w:pPr>
        <w:tabs>
          <w:tab w:val="left" w:pos="284"/>
          <w:tab w:val="left" w:pos="851"/>
        </w:tabs>
        <w:spacing w:after="0" w:line="240" w:lineRule="auto"/>
        <w:jc w:val="both"/>
        <w:rPr>
          <w:rFonts w:ascii="Arial Narrow" w:eastAsia="Times New Roman" w:hAnsi="Arial Narrow" w:cs="Times New Roman"/>
          <w:sz w:val="21"/>
          <w:szCs w:val="21"/>
          <w:lang w:eastAsia="pl-PL"/>
        </w:rPr>
      </w:pPr>
    </w:p>
    <w:p w14:paraId="4A2BBFE1" w14:textId="77777777" w:rsidR="00801BE2" w:rsidRPr="005F0D50" w:rsidRDefault="00B93E5C">
      <w:pPr>
        <w:tabs>
          <w:tab w:val="left" w:pos="284"/>
          <w:tab w:val="left" w:pos="851"/>
        </w:tabs>
        <w:spacing w:after="0" w:line="240" w:lineRule="auto"/>
        <w:jc w:val="both"/>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Strony ustalają, że w przypadku podjęcia przez Radę Miasta Szczecin uchwały dotyczącej zmiany zasad gospodarowania nieruchomościami gminnymi, umowa niniejsza ulegnie zmianie w zakresie niezbędnym do dostosowania umowy do zasad wynikających z przedmiotowej uchwały od dnia jej obowiązywania.</w:t>
      </w:r>
    </w:p>
    <w:p w14:paraId="0B6CEC0B" w14:textId="77777777" w:rsidR="00801BE2" w:rsidRPr="005F0D50" w:rsidRDefault="00801BE2">
      <w:pPr>
        <w:spacing w:after="0" w:line="240" w:lineRule="auto"/>
        <w:jc w:val="center"/>
        <w:rPr>
          <w:rFonts w:ascii="Arial Narrow" w:eastAsia="Times New Roman" w:hAnsi="Arial Narrow" w:cs="Times New Roman"/>
          <w:b/>
          <w:sz w:val="21"/>
          <w:szCs w:val="21"/>
          <w:lang w:eastAsia="pl-PL"/>
        </w:rPr>
      </w:pPr>
    </w:p>
    <w:p w14:paraId="6CA8092E" w14:textId="77777777" w:rsidR="00801BE2" w:rsidRPr="005F0D50" w:rsidRDefault="00B93E5C">
      <w:pPr>
        <w:spacing w:after="0" w:line="240" w:lineRule="auto"/>
        <w:jc w:val="center"/>
        <w:rPr>
          <w:rFonts w:ascii="Arial Narrow" w:eastAsia="Times New Roman" w:hAnsi="Arial Narrow" w:cs="Times New Roman"/>
          <w:b/>
          <w:sz w:val="21"/>
          <w:szCs w:val="21"/>
          <w:lang w:eastAsia="pl-PL"/>
        </w:rPr>
      </w:pPr>
      <w:r w:rsidRPr="005F0D50">
        <w:rPr>
          <w:rFonts w:ascii="Arial Narrow" w:eastAsia="Times New Roman" w:hAnsi="Arial Narrow" w:cs="Times New Roman"/>
          <w:b/>
          <w:sz w:val="21"/>
          <w:szCs w:val="21"/>
          <w:lang w:eastAsia="pl-PL"/>
        </w:rPr>
        <w:t>§ 8</w:t>
      </w:r>
    </w:p>
    <w:p w14:paraId="057529D8" w14:textId="77777777" w:rsidR="00801BE2" w:rsidRPr="005F0D50" w:rsidRDefault="00B93E5C">
      <w:pPr>
        <w:spacing w:after="0" w:line="240" w:lineRule="auto"/>
        <w:jc w:val="center"/>
        <w:rPr>
          <w:rFonts w:ascii="Arial Narrow" w:eastAsia="Times New Roman" w:hAnsi="Arial Narrow" w:cs="Times New Roman"/>
          <w:b/>
          <w:sz w:val="21"/>
          <w:szCs w:val="21"/>
          <w:lang w:eastAsia="pl-PL"/>
        </w:rPr>
      </w:pPr>
      <w:r w:rsidRPr="005F0D50">
        <w:rPr>
          <w:rFonts w:ascii="Arial Narrow" w:eastAsia="Times New Roman" w:hAnsi="Arial Narrow" w:cs="Times New Roman"/>
          <w:b/>
          <w:sz w:val="21"/>
          <w:szCs w:val="21"/>
          <w:lang w:eastAsia="pl-PL"/>
        </w:rPr>
        <w:t xml:space="preserve"> </w:t>
      </w:r>
    </w:p>
    <w:p w14:paraId="7AD2E7F5" w14:textId="77777777" w:rsidR="00801BE2" w:rsidRPr="005F0D50" w:rsidRDefault="00B93E5C">
      <w:pPr>
        <w:numPr>
          <w:ilvl w:val="0"/>
          <w:numId w:val="9"/>
        </w:numPr>
        <w:spacing w:after="0" w:line="240" w:lineRule="auto"/>
        <w:ind w:left="284" w:hanging="284"/>
        <w:contextualSpacing/>
        <w:jc w:val="both"/>
        <w:rPr>
          <w:rFonts w:ascii="Arial Narrow" w:eastAsia="Times New Roman" w:hAnsi="Arial Narrow" w:cs="Times New Roman"/>
          <w:b/>
          <w:i/>
          <w:sz w:val="21"/>
          <w:szCs w:val="21"/>
          <w:lang w:eastAsia="pl-PL"/>
        </w:rPr>
      </w:pPr>
      <w:r w:rsidRPr="005F0D50">
        <w:rPr>
          <w:rFonts w:ascii="Arial Narrow" w:eastAsia="Times New Roman" w:hAnsi="Arial Narrow" w:cs="Times New Roman"/>
          <w:sz w:val="21"/>
          <w:szCs w:val="21"/>
          <w:lang w:eastAsia="pl-PL"/>
        </w:rPr>
        <w:t xml:space="preserve">Niniejsza umowa stanowi informację publiczną w rozumieniu art. 1 ustawy z dnia 6 września 2001 r. </w:t>
      </w:r>
      <w:r w:rsidRPr="005F0D50">
        <w:rPr>
          <w:rFonts w:ascii="Arial Narrow" w:eastAsia="Times New Roman" w:hAnsi="Arial Narrow" w:cs="Times New Roman"/>
          <w:sz w:val="21"/>
          <w:szCs w:val="21"/>
          <w:lang w:eastAsia="pl-PL"/>
        </w:rPr>
        <w:br/>
        <w:t xml:space="preserve">o dostępie do informacji publicznej i podlega udostępnieniu na zasadach i w trybie określonych w ww. ustawie. </w:t>
      </w:r>
    </w:p>
    <w:p w14:paraId="08198D74" w14:textId="77777777" w:rsidR="00801BE2" w:rsidRPr="005F0D50" w:rsidRDefault="00B93E5C">
      <w:pPr>
        <w:spacing w:after="0" w:line="240" w:lineRule="auto"/>
        <w:ind w:left="284"/>
        <w:contextualSpacing/>
        <w:jc w:val="both"/>
        <w:rPr>
          <w:rFonts w:ascii="Arial Narrow" w:eastAsia="Times New Roman" w:hAnsi="Arial Narrow" w:cs="Times New Roman"/>
          <w:i/>
          <w:sz w:val="21"/>
          <w:szCs w:val="21"/>
          <w:lang w:eastAsia="pl-PL"/>
        </w:rPr>
      </w:pPr>
      <w:r w:rsidRPr="005F0D50">
        <w:rPr>
          <w:rFonts w:ascii="Arial Narrow" w:eastAsia="Times New Roman" w:hAnsi="Arial Narrow" w:cs="Times New Roman"/>
          <w:i/>
          <w:sz w:val="21"/>
          <w:szCs w:val="21"/>
          <w:lang w:eastAsia="pl-PL"/>
        </w:rPr>
        <w:t xml:space="preserve">lub w przypadku umów zawieranych z osobami fizycznymi nie prowadzącymi działalności gospodarczej:  </w:t>
      </w:r>
    </w:p>
    <w:p w14:paraId="575460E6" w14:textId="77777777" w:rsidR="00801BE2" w:rsidRPr="005F0D50" w:rsidRDefault="00B93E5C">
      <w:pPr>
        <w:spacing w:after="0" w:line="240" w:lineRule="auto"/>
        <w:ind w:left="284" w:hanging="284"/>
        <w:jc w:val="both"/>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1</w:t>
      </w:r>
      <w:r w:rsidRPr="005F0D50">
        <w:rPr>
          <w:rFonts w:ascii="Arial Narrow" w:eastAsia="Times New Roman" w:hAnsi="Arial Narrow" w:cs="Times New Roman"/>
          <w:sz w:val="21"/>
          <w:szCs w:val="21"/>
          <w:vertAlign w:val="superscript"/>
          <w:lang w:eastAsia="pl-PL"/>
        </w:rPr>
        <w:t>1.</w:t>
      </w:r>
      <w:r w:rsidRPr="005F0D50">
        <w:rPr>
          <w:rFonts w:ascii="Arial Narrow" w:eastAsia="Times New Roman" w:hAnsi="Arial Narrow" w:cs="Times New Roman"/>
          <w:sz w:val="21"/>
          <w:szCs w:val="21"/>
          <w:lang w:eastAsia="pl-PL"/>
        </w:rPr>
        <w:t xml:space="preserve"> „Niniejsza umowa oraz dane osobowe w zakresie imienia i nazwiska strony, z którą Gmina Miasto Szczecin zawarła umowę, stanowią informację publiczną w rozumieniu art. 1 ustawy z dnia 6 września 2001 r. </w:t>
      </w:r>
      <w:r w:rsidRPr="005F0D50">
        <w:rPr>
          <w:rFonts w:ascii="Arial Narrow" w:eastAsia="Times New Roman" w:hAnsi="Arial Narrow" w:cs="Times New Roman"/>
          <w:sz w:val="21"/>
          <w:szCs w:val="21"/>
          <w:lang w:eastAsia="pl-PL"/>
        </w:rPr>
        <w:br/>
        <w:t xml:space="preserve">o dostępie do informacji publicznej i podlegają udostępnieniu na zasadach i w trybie określonych w ww. ustawie” </w:t>
      </w:r>
    </w:p>
    <w:p w14:paraId="5B163583" w14:textId="77777777" w:rsidR="00801BE2" w:rsidRPr="005F0D50" w:rsidRDefault="00B93E5C">
      <w:pPr>
        <w:spacing w:after="0" w:line="240" w:lineRule="auto"/>
        <w:ind w:left="284" w:hanging="284"/>
        <w:jc w:val="both"/>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 xml:space="preserve">2.  Najemca wyraża zgodę na przetwarzanie danych osobowych w celach związanych z umową. Najemcy przysługuje prawo wglądu do swoich danych osobowych, ich poprawienia i kontroli przetwarzania.  </w:t>
      </w:r>
    </w:p>
    <w:p w14:paraId="7E0FDA3F" w14:textId="77777777" w:rsidR="00801BE2" w:rsidRPr="005F0D50" w:rsidRDefault="00801BE2">
      <w:pPr>
        <w:spacing w:after="0" w:line="240" w:lineRule="auto"/>
        <w:rPr>
          <w:rFonts w:ascii="Arial Narrow" w:eastAsia="Times New Roman" w:hAnsi="Arial Narrow" w:cs="Times New Roman"/>
          <w:b/>
          <w:sz w:val="21"/>
          <w:szCs w:val="21"/>
          <w:lang w:eastAsia="pl-PL"/>
        </w:rPr>
      </w:pPr>
    </w:p>
    <w:p w14:paraId="4134A629" w14:textId="77777777" w:rsidR="00801BE2" w:rsidRPr="005F0D50" w:rsidRDefault="00B93E5C">
      <w:pPr>
        <w:spacing w:after="0" w:line="240" w:lineRule="auto"/>
        <w:jc w:val="center"/>
        <w:rPr>
          <w:rFonts w:ascii="Arial Narrow" w:eastAsia="Times New Roman" w:hAnsi="Arial Narrow" w:cs="Times New Roman"/>
          <w:b/>
          <w:sz w:val="21"/>
          <w:szCs w:val="21"/>
          <w:lang w:eastAsia="pl-PL"/>
        </w:rPr>
      </w:pPr>
      <w:r w:rsidRPr="005F0D50">
        <w:rPr>
          <w:rFonts w:ascii="Arial Narrow" w:eastAsia="Times New Roman" w:hAnsi="Arial Narrow" w:cs="Times New Roman"/>
          <w:b/>
          <w:sz w:val="21"/>
          <w:szCs w:val="21"/>
          <w:lang w:eastAsia="pl-PL"/>
        </w:rPr>
        <w:t xml:space="preserve">§ 9 </w:t>
      </w:r>
    </w:p>
    <w:p w14:paraId="1BD755BA" w14:textId="77777777" w:rsidR="00801BE2" w:rsidRPr="005F0D50" w:rsidRDefault="00B93E5C">
      <w:pPr>
        <w:spacing w:after="0" w:line="240" w:lineRule="auto"/>
        <w:jc w:val="center"/>
        <w:rPr>
          <w:rFonts w:ascii="Arial Narrow" w:eastAsia="Times New Roman" w:hAnsi="Arial Narrow" w:cs="Times New Roman"/>
          <w:b/>
          <w:sz w:val="21"/>
          <w:szCs w:val="21"/>
          <w:lang w:eastAsia="pl-PL"/>
        </w:rPr>
      </w:pPr>
      <w:r w:rsidRPr="005F0D50">
        <w:rPr>
          <w:rFonts w:ascii="Arial Narrow" w:eastAsia="Times New Roman" w:hAnsi="Arial Narrow" w:cs="Times New Roman"/>
          <w:b/>
          <w:sz w:val="21"/>
          <w:szCs w:val="21"/>
          <w:lang w:eastAsia="pl-PL"/>
        </w:rPr>
        <w:t xml:space="preserve">Postanowienia końcowe </w:t>
      </w:r>
    </w:p>
    <w:p w14:paraId="2F008A73" w14:textId="77777777" w:rsidR="00801BE2" w:rsidRPr="005F0D50" w:rsidRDefault="00801BE2">
      <w:pPr>
        <w:spacing w:after="0" w:line="240" w:lineRule="auto"/>
        <w:jc w:val="center"/>
        <w:rPr>
          <w:rFonts w:ascii="Arial Narrow" w:eastAsia="Times New Roman" w:hAnsi="Arial Narrow" w:cs="Times New Roman"/>
          <w:b/>
          <w:sz w:val="21"/>
          <w:szCs w:val="21"/>
          <w:lang w:eastAsia="pl-PL"/>
        </w:rPr>
      </w:pPr>
    </w:p>
    <w:p w14:paraId="42CC3B5D" w14:textId="77777777" w:rsidR="00801BE2" w:rsidRPr="005F0D50" w:rsidRDefault="00B93E5C">
      <w:pPr>
        <w:numPr>
          <w:ilvl w:val="3"/>
          <w:numId w:val="8"/>
        </w:numPr>
        <w:spacing w:after="0" w:line="240" w:lineRule="auto"/>
        <w:ind w:left="284" w:hanging="284"/>
        <w:contextualSpacing/>
        <w:rPr>
          <w:rFonts w:ascii="Arial Narrow" w:eastAsia="Times New Roman" w:hAnsi="Arial Narrow" w:cs="Times New Roman"/>
          <w:sz w:val="21"/>
          <w:szCs w:val="21"/>
          <w:u w:val="single"/>
          <w:lang w:eastAsia="pl-PL"/>
        </w:rPr>
      </w:pPr>
      <w:r w:rsidRPr="005F0D50">
        <w:rPr>
          <w:rFonts w:ascii="Arial Narrow" w:eastAsia="Times New Roman" w:hAnsi="Arial Narrow" w:cs="Times New Roman"/>
          <w:sz w:val="21"/>
          <w:szCs w:val="21"/>
          <w:lang w:eastAsia="pl-PL"/>
        </w:rPr>
        <w:t>Strony wskazują następujące osoby do kontaktów w ramach realizacji Umowy:</w:t>
      </w:r>
    </w:p>
    <w:p w14:paraId="300E339B" w14:textId="77777777" w:rsidR="00801BE2" w:rsidRPr="005F0D50" w:rsidRDefault="00B93E5C">
      <w:pPr>
        <w:numPr>
          <w:ilvl w:val="1"/>
          <w:numId w:val="10"/>
        </w:numPr>
        <w:tabs>
          <w:tab w:val="left" w:pos="567"/>
          <w:tab w:val="left" w:pos="851"/>
        </w:tabs>
        <w:spacing w:after="0" w:line="240" w:lineRule="auto"/>
        <w:ind w:left="567" w:hanging="283"/>
        <w:contextualSpacing/>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 xml:space="preserve">ze strony Wynajmującego </w:t>
      </w:r>
    </w:p>
    <w:p w14:paraId="2BDE8C77" w14:textId="77777777" w:rsidR="00801BE2" w:rsidRPr="005F0D50" w:rsidRDefault="00B93E5C">
      <w:pPr>
        <w:tabs>
          <w:tab w:val="left" w:pos="567"/>
          <w:tab w:val="left" w:pos="851"/>
        </w:tabs>
        <w:spacing w:after="0" w:line="240" w:lineRule="auto"/>
        <w:ind w:left="567"/>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 w sprawach księgowych:……………………………………………………</w:t>
      </w:r>
    </w:p>
    <w:p w14:paraId="13BF6BD4" w14:textId="77777777" w:rsidR="00801BE2" w:rsidRPr="005F0D50" w:rsidRDefault="00B93E5C">
      <w:pPr>
        <w:tabs>
          <w:tab w:val="left" w:pos="567"/>
          <w:tab w:val="left" w:pos="851"/>
        </w:tabs>
        <w:spacing w:after="0" w:line="240" w:lineRule="auto"/>
        <w:ind w:left="567"/>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 xml:space="preserve">- w sprawach organizacyjnych: ……………………………………………….    e-mail:………………………, </w:t>
      </w:r>
    </w:p>
    <w:p w14:paraId="31985924" w14:textId="77777777" w:rsidR="00801BE2" w:rsidRPr="005F0D50" w:rsidRDefault="00B93E5C">
      <w:pPr>
        <w:numPr>
          <w:ilvl w:val="1"/>
          <w:numId w:val="10"/>
        </w:numPr>
        <w:tabs>
          <w:tab w:val="left" w:pos="567"/>
          <w:tab w:val="left" w:pos="851"/>
        </w:tabs>
        <w:spacing w:after="0" w:line="240" w:lineRule="auto"/>
        <w:ind w:left="567" w:hanging="283"/>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 xml:space="preserve">ze strony ……………………………………… tel. ……………..   </w:t>
      </w:r>
    </w:p>
    <w:p w14:paraId="3CA08B9A" w14:textId="77777777" w:rsidR="00801BE2" w:rsidRPr="005F0D50" w:rsidRDefault="00B93E5C">
      <w:pPr>
        <w:spacing w:after="0" w:line="240" w:lineRule="auto"/>
        <w:ind w:left="284"/>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Zmiana osób wskazanych w ust. 1 powinna być dokonana w formie pisemnej i nie będzie traktowana jak zmiana Umowy.</w:t>
      </w:r>
    </w:p>
    <w:p w14:paraId="76185E65" w14:textId="77777777" w:rsidR="00801BE2" w:rsidRPr="005F0D50" w:rsidRDefault="00B93E5C">
      <w:pPr>
        <w:numPr>
          <w:ilvl w:val="3"/>
          <w:numId w:val="8"/>
        </w:numPr>
        <w:spacing w:after="0" w:line="240" w:lineRule="auto"/>
        <w:ind w:left="284" w:hanging="284"/>
        <w:contextualSpacing/>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Strony zastrzegają następujące adresy dla doręczeń:</w:t>
      </w:r>
    </w:p>
    <w:p w14:paraId="1FEA4586" w14:textId="77777777" w:rsidR="00801BE2" w:rsidRPr="005F0D50" w:rsidRDefault="00B93E5C">
      <w:pPr>
        <w:numPr>
          <w:ilvl w:val="4"/>
          <w:numId w:val="11"/>
        </w:numPr>
        <w:spacing w:after="0" w:line="240" w:lineRule="auto"/>
        <w:ind w:left="284"/>
        <w:contextualSpacing/>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 xml:space="preserve">Wynajmujący : </w:t>
      </w:r>
      <w:r w:rsidR="007111D8">
        <w:rPr>
          <w:rFonts w:ascii="Arial Narrow" w:eastAsia="Times New Roman" w:hAnsi="Arial Narrow" w:cs="Times New Roman"/>
          <w:sz w:val="21"/>
          <w:szCs w:val="21"/>
          <w:lang w:eastAsia="pl-PL"/>
        </w:rPr>
        <w:t>71-</w:t>
      </w:r>
      <w:r w:rsidR="00B7540D">
        <w:rPr>
          <w:rFonts w:ascii="Arial Narrow" w:eastAsia="Times New Roman" w:hAnsi="Arial Narrow" w:cs="Times New Roman"/>
          <w:sz w:val="21"/>
          <w:szCs w:val="21"/>
          <w:lang w:eastAsia="pl-PL"/>
        </w:rPr>
        <w:t xml:space="preserve">413 </w:t>
      </w:r>
      <w:r w:rsidR="007111D8">
        <w:rPr>
          <w:rFonts w:ascii="Arial Narrow" w:eastAsia="Times New Roman" w:hAnsi="Arial Narrow" w:cs="Times New Roman"/>
          <w:sz w:val="21"/>
          <w:szCs w:val="21"/>
          <w:lang w:eastAsia="pl-PL"/>
        </w:rPr>
        <w:t xml:space="preserve">Szczecin, ul. </w:t>
      </w:r>
      <w:proofErr w:type="spellStart"/>
      <w:r w:rsidR="007111D8">
        <w:rPr>
          <w:rFonts w:ascii="Arial Narrow" w:eastAsia="Times New Roman" w:hAnsi="Arial Narrow" w:cs="Times New Roman"/>
          <w:sz w:val="21"/>
          <w:szCs w:val="21"/>
          <w:lang w:eastAsia="pl-PL"/>
        </w:rPr>
        <w:t>Unisławy</w:t>
      </w:r>
      <w:proofErr w:type="spellEnd"/>
      <w:r w:rsidR="007111D8">
        <w:rPr>
          <w:rFonts w:ascii="Arial Narrow" w:eastAsia="Times New Roman" w:hAnsi="Arial Narrow" w:cs="Times New Roman"/>
          <w:sz w:val="21"/>
          <w:szCs w:val="21"/>
          <w:lang w:eastAsia="pl-PL"/>
        </w:rPr>
        <w:t xml:space="preserve"> 26 mail: </w:t>
      </w:r>
      <w:hyperlink r:id="rId7" w:history="1">
        <w:r w:rsidR="007111D8" w:rsidRPr="00FF6953">
          <w:rPr>
            <w:rStyle w:val="Hipercze"/>
            <w:rFonts w:ascii="Arial Narrow" w:eastAsia="Times New Roman" w:hAnsi="Arial Narrow" w:cs="Times New Roman"/>
            <w:sz w:val="21"/>
            <w:szCs w:val="21"/>
            <w:lang w:eastAsia="pl-PL"/>
          </w:rPr>
          <w:t>sekretariat@13lo.szczecin.pl</w:t>
        </w:r>
      </w:hyperlink>
      <w:r w:rsidR="007111D8">
        <w:rPr>
          <w:rFonts w:ascii="Arial Narrow" w:eastAsia="Times New Roman" w:hAnsi="Arial Narrow" w:cs="Times New Roman"/>
          <w:sz w:val="21"/>
          <w:szCs w:val="21"/>
          <w:lang w:eastAsia="pl-PL"/>
        </w:rPr>
        <w:t xml:space="preserve"> </w:t>
      </w:r>
    </w:p>
    <w:p w14:paraId="7979F0D4" w14:textId="77777777" w:rsidR="00801BE2" w:rsidRPr="005F0D50" w:rsidRDefault="00B93E5C">
      <w:pPr>
        <w:numPr>
          <w:ilvl w:val="4"/>
          <w:numId w:val="11"/>
        </w:numPr>
        <w:spacing w:after="0" w:line="240" w:lineRule="auto"/>
        <w:ind w:left="284"/>
        <w:contextualSpacing/>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Najemca: ……………………………………………….</w:t>
      </w:r>
    </w:p>
    <w:p w14:paraId="5618FC56" w14:textId="77777777" w:rsidR="00801BE2" w:rsidRPr="005F0D50" w:rsidRDefault="00B93E5C">
      <w:pPr>
        <w:numPr>
          <w:ilvl w:val="3"/>
          <w:numId w:val="8"/>
        </w:numPr>
        <w:spacing w:after="0" w:line="240" w:lineRule="auto"/>
        <w:ind w:left="284" w:hanging="284"/>
        <w:contextualSpacing/>
        <w:jc w:val="both"/>
        <w:rPr>
          <w:rFonts w:ascii="Arial Narrow" w:hAnsi="Arial Narrow" w:cs="Times New Roman"/>
          <w:sz w:val="21"/>
          <w:szCs w:val="21"/>
        </w:rPr>
      </w:pPr>
      <w:r w:rsidRPr="005F0D50">
        <w:rPr>
          <w:rFonts w:ascii="Arial Narrow" w:hAnsi="Arial Narrow" w:cs="Times New Roman"/>
          <w:sz w:val="21"/>
          <w:szCs w:val="21"/>
        </w:rPr>
        <w:t>Strony zobowiązują się do wzajemnego powiadamiania na piśmie o każdej zmianie adresu. Powiadamianie jest skuteczne pod warunkiem wysłania go listem poleconym lub dostarczenia pocztą kurierską lub doręczenia osobistego.</w:t>
      </w:r>
    </w:p>
    <w:p w14:paraId="17954AE2" w14:textId="77777777" w:rsidR="00801BE2" w:rsidRPr="005F0D50" w:rsidRDefault="00B93E5C">
      <w:pPr>
        <w:numPr>
          <w:ilvl w:val="3"/>
          <w:numId w:val="8"/>
        </w:numPr>
        <w:spacing w:after="0" w:line="240" w:lineRule="auto"/>
        <w:ind w:left="284" w:hanging="284"/>
        <w:contextualSpacing/>
        <w:jc w:val="both"/>
        <w:rPr>
          <w:rFonts w:ascii="Arial Narrow" w:hAnsi="Arial Narrow" w:cs="Times New Roman"/>
          <w:sz w:val="21"/>
          <w:szCs w:val="21"/>
        </w:rPr>
      </w:pPr>
      <w:r w:rsidRPr="005F0D50">
        <w:rPr>
          <w:rFonts w:ascii="Arial Narrow" w:hAnsi="Arial Narrow" w:cs="Times New Roman"/>
          <w:sz w:val="21"/>
          <w:szCs w:val="21"/>
        </w:rPr>
        <w:t xml:space="preserve">Wszelkie pisma, wezwania i oświadczenia kierowane na ostatni znany adres Stron ustalony zgodnie </w:t>
      </w:r>
      <w:r w:rsidRPr="005F0D50">
        <w:rPr>
          <w:rFonts w:ascii="Arial Narrow" w:hAnsi="Arial Narrow" w:cs="Times New Roman"/>
          <w:sz w:val="21"/>
          <w:szCs w:val="21"/>
        </w:rPr>
        <w:br/>
        <w:t xml:space="preserve">z postanowieniami ust. 2–3 będą uważane za skutecznie doręczone. </w:t>
      </w:r>
    </w:p>
    <w:p w14:paraId="55667932" w14:textId="77777777" w:rsidR="00801BE2" w:rsidRPr="005F0D50" w:rsidRDefault="00B93E5C">
      <w:pPr>
        <w:numPr>
          <w:ilvl w:val="3"/>
          <w:numId w:val="8"/>
        </w:numPr>
        <w:spacing w:after="0" w:line="240" w:lineRule="auto"/>
        <w:ind w:left="284" w:hanging="284"/>
        <w:contextualSpacing/>
        <w:jc w:val="both"/>
        <w:rPr>
          <w:rFonts w:ascii="Arial Narrow" w:hAnsi="Arial Narrow" w:cs="Times New Roman"/>
          <w:sz w:val="21"/>
          <w:szCs w:val="21"/>
        </w:rPr>
      </w:pPr>
      <w:r w:rsidRPr="005F0D50">
        <w:rPr>
          <w:rFonts w:ascii="Arial Narrow" w:eastAsia="Times New Roman" w:hAnsi="Arial Narrow" w:cs="Times New Roman"/>
          <w:sz w:val="21"/>
          <w:szCs w:val="21"/>
          <w:lang w:eastAsia="pl-PL"/>
        </w:rPr>
        <w:t xml:space="preserve">Wszelkie zmiany Umowy, a także wszelkie </w:t>
      </w:r>
      <w:r w:rsidRPr="005F0D50">
        <w:rPr>
          <w:rFonts w:ascii="Arial Narrow" w:hAnsi="Arial Narrow" w:cs="Times New Roman"/>
          <w:sz w:val="21"/>
          <w:szCs w:val="21"/>
        </w:rPr>
        <w:t>oświadczenia, wezwania, zezwolenia,</w:t>
      </w:r>
      <w:r w:rsidRPr="005F0D50">
        <w:rPr>
          <w:rFonts w:ascii="Arial Narrow" w:eastAsia="Times New Roman" w:hAnsi="Arial Narrow" w:cs="Times New Roman"/>
          <w:sz w:val="21"/>
          <w:szCs w:val="21"/>
          <w:lang w:eastAsia="pl-PL"/>
        </w:rPr>
        <w:t xml:space="preserve"> </w:t>
      </w:r>
      <w:r w:rsidRPr="005F0D50">
        <w:rPr>
          <w:rFonts w:ascii="Arial Narrow" w:hAnsi="Arial Narrow" w:cs="Times New Roman"/>
          <w:sz w:val="21"/>
          <w:szCs w:val="21"/>
        </w:rPr>
        <w:t xml:space="preserve">uzgodnienia </w:t>
      </w:r>
      <w:r w:rsidRPr="005F0D50">
        <w:rPr>
          <w:rFonts w:ascii="Arial Narrow" w:hAnsi="Arial Narrow" w:cs="Times New Roman"/>
          <w:sz w:val="21"/>
          <w:szCs w:val="21"/>
        </w:rPr>
        <w:br/>
        <w:t xml:space="preserve">i powiadomienia kierowane do drugiej Strony wymagają formy pisemnej pod rygorem nieważności. </w:t>
      </w:r>
    </w:p>
    <w:p w14:paraId="57445CBD" w14:textId="77777777" w:rsidR="00801BE2" w:rsidRPr="005F0D50" w:rsidRDefault="00B93E5C">
      <w:pPr>
        <w:numPr>
          <w:ilvl w:val="3"/>
          <w:numId w:val="8"/>
        </w:numPr>
        <w:spacing w:after="0" w:line="240" w:lineRule="auto"/>
        <w:ind w:left="284" w:hanging="284"/>
        <w:contextualSpacing/>
        <w:jc w:val="both"/>
        <w:rPr>
          <w:rFonts w:ascii="Arial Narrow" w:hAnsi="Arial Narrow" w:cs="Times New Roman"/>
          <w:sz w:val="21"/>
          <w:szCs w:val="21"/>
        </w:rPr>
      </w:pPr>
      <w:r w:rsidRPr="005F0D50">
        <w:rPr>
          <w:rFonts w:ascii="Arial Narrow" w:eastAsia="Times New Roman" w:hAnsi="Arial Narrow" w:cs="Times New Roman"/>
          <w:sz w:val="21"/>
          <w:szCs w:val="21"/>
          <w:lang w:eastAsia="pl-PL"/>
        </w:rPr>
        <w:t xml:space="preserve">Umowa wchodzi w życie z dniem podpisania. </w:t>
      </w:r>
    </w:p>
    <w:p w14:paraId="74A695E0" w14:textId="77777777" w:rsidR="00801BE2" w:rsidRPr="005F0D50" w:rsidRDefault="00B93E5C">
      <w:pPr>
        <w:numPr>
          <w:ilvl w:val="3"/>
          <w:numId w:val="8"/>
        </w:numPr>
        <w:spacing w:after="0" w:line="240" w:lineRule="auto"/>
        <w:ind w:left="284" w:hanging="284"/>
        <w:contextualSpacing/>
        <w:jc w:val="both"/>
        <w:rPr>
          <w:rFonts w:ascii="Arial Narrow" w:hAnsi="Arial Narrow" w:cs="Times New Roman"/>
          <w:sz w:val="21"/>
          <w:szCs w:val="21"/>
        </w:rPr>
      </w:pPr>
      <w:r w:rsidRPr="005F0D50">
        <w:rPr>
          <w:rFonts w:ascii="Arial Narrow" w:eastAsia="Times New Roman" w:hAnsi="Arial Narrow" w:cs="Times New Roman"/>
          <w:sz w:val="21"/>
          <w:szCs w:val="21"/>
          <w:lang w:eastAsia="pl-PL"/>
        </w:rPr>
        <w:t>Załączniki do Umowy stanowią jej integralną część.</w:t>
      </w:r>
    </w:p>
    <w:p w14:paraId="35D09CB3" w14:textId="77777777" w:rsidR="00801BE2" w:rsidRPr="005F0D50" w:rsidRDefault="00B93E5C">
      <w:pPr>
        <w:numPr>
          <w:ilvl w:val="3"/>
          <w:numId w:val="8"/>
        </w:numPr>
        <w:spacing w:after="0" w:line="240" w:lineRule="auto"/>
        <w:ind w:left="284" w:hanging="284"/>
        <w:contextualSpacing/>
        <w:jc w:val="both"/>
        <w:rPr>
          <w:rFonts w:ascii="Arial Narrow" w:hAnsi="Arial Narrow" w:cs="Times New Roman"/>
          <w:sz w:val="21"/>
          <w:szCs w:val="21"/>
        </w:rPr>
      </w:pPr>
      <w:r w:rsidRPr="005F0D50">
        <w:rPr>
          <w:rFonts w:ascii="Arial Narrow" w:hAnsi="Arial Narrow" w:cs="Times New Roman"/>
          <w:sz w:val="21"/>
          <w:szCs w:val="21"/>
        </w:rPr>
        <w:t>W sprawach nieuregulowanych Umową mają zastosowanie odpowiednie przepisy Kodeksu cywilnego.</w:t>
      </w:r>
    </w:p>
    <w:p w14:paraId="1F184F47" w14:textId="77777777" w:rsidR="00801BE2" w:rsidRPr="005F0D50" w:rsidRDefault="00B93E5C">
      <w:pPr>
        <w:numPr>
          <w:ilvl w:val="3"/>
          <w:numId w:val="8"/>
        </w:numPr>
        <w:spacing w:after="0" w:line="240" w:lineRule="auto"/>
        <w:ind w:left="284" w:hanging="284"/>
        <w:contextualSpacing/>
        <w:jc w:val="both"/>
        <w:rPr>
          <w:rFonts w:ascii="Arial Narrow" w:hAnsi="Arial Narrow" w:cs="Times New Roman"/>
          <w:sz w:val="21"/>
          <w:szCs w:val="21"/>
        </w:rPr>
      </w:pPr>
      <w:r w:rsidRPr="005F0D50">
        <w:rPr>
          <w:rFonts w:ascii="Arial Narrow" w:eastAsia="Times New Roman" w:hAnsi="Arial Narrow" w:cs="Times New Roman"/>
          <w:sz w:val="21"/>
          <w:szCs w:val="21"/>
          <w:lang w:eastAsia="pl-PL"/>
        </w:rPr>
        <w:t>Ewentualne   spory   powstałe   przy   wykonywaniu   umowy   rozstrzygać  będzie  Sąd powszechny właściwy dla siedziby Wynajmującego.</w:t>
      </w:r>
    </w:p>
    <w:p w14:paraId="02A61EE1" w14:textId="77777777" w:rsidR="00801BE2" w:rsidRPr="005F0D50" w:rsidRDefault="00B93E5C">
      <w:pPr>
        <w:numPr>
          <w:ilvl w:val="3"/>
          <w:numId w:val="8"/>
        </w:numPr>
        <w:spacing w:after="0" w:line="240" w:lineRule="auto"/>
        <w:ind w:left="284" w:hanging="284"/>
        <w:contextualSpacing/>
        <w:jc w:val="both"/>
        <w:rPr>
          <w:rFonts w:ascii="Arial Narrow" w:hAnsi="Arial Narrow" w:cs="Times New Roman"/>
          <w:sz w:val="21"/>
          <w:szCs w:val="21"/>
        </w:rPr>
      </w:pPr>
      <w:r w:rsidRPr="005F0D50">
        <w:rPr>
          <w:rFonts w:ascii="Arial Narrow" w:hAnsi="Arial Narrow" w:cs="Times New Roman"/>
          <w:sz w:val="21"/>
          <w:szCs w:val="21"/>
        </w:rPr>
        <w:t xml:space="preserve">Umowę sporządzono w 2 jednobrzmiących egzemplarzach, po jednym dla każdej ze Stron, </w:t>
      </w:r>
      <w:r w:rsidRPr="005F0D50">
        <w:rPr>
          <w:rFonts w:ascii="Arial Narrow" w:eastAsia="Times New Roman" w:hAnsi="Arial Narrow" w:cs="Times New Roman"/>
          <w:sz w:val="21"/>
          <w:szCs w:val="21"/>
          <w:lang w:eastAsia="pl-PL"/>
        </w:rPr>
        <w:t>z których każdy po odczytaniu i zaparafowaniu podpisano.</w:t>
      </w:r>
    </w:p>
    <w:p w14:paraId="39FB472D" w14:textId="77777777" w:rsidR="00801BE2" w:rsidRPr="005F0D50" w:rsidRDefault="00801BE2">
      <w:pPr>
        <w:spacing w:after="0" w:line="240" w:lineRule="auto"/>
        <w:rPr>
          <w:rFonts w:ascii="Arial Narrow" w:eastAsia="Times New Roman" w:hAnsi="Arial Narrow" w:cs="Times New Roman"/>
          <w:sz w:val="21"/>
          <w:szCs w:val="21"/>
          <w:lang w:eastAsia="pl-PL"/>
        </w:rPr>
      </w:pPr>
    </w:p>
    <w:p w14:paraId="77E64DFB" w14:textId="77777777" w:rsidR="00801BE2" w:rsidRPr="005F0D50" w:rsidRDefault="00B93E5C">
      <w:pPr>
        <w:spacing w:after="0" w:line="240" w:lineRule="auto"/>
        <w:ind w:firstLine="708"/>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 xml:space="preserve">WYNAJMUJĄCY </w:t>
      </w:r>
      <w:r w:rsidRPr="005F0D50">
        <w:rPr>
          <w:rFonts w:ascii="Arial Narrow" w:eastAsia="Times New Roman" w:hAnsi="Arial Narrow" w:cs="Times New Roman"/>
          <w:sz w:val="21"/>
          <w:szCs w:val="21"/>
          <w:lang w:eastAsia="pl-PL"/>
        </w:rPr>
        <w:tab/>
      </w:r>
      <w:r w:rsidRPr="005F0D50">
        <w:rPr>
          <w:rFonts w:ascii="Arial Narrow" w:eastAsia="Times New Roman" w:hAnsi="Arial Narrow" w:cs="Times New Roman"/>
          <w:sz w:val="21"/>
          <w:szCs w:val="21"/>
          <w:lang w:eastAsia="pl-PL"/>
        </w:rPr>
        <w:tab/>
      </w:r>
      <w:r w:rsidRPr="005F0D50">
        <w:rPr>
          <w:rFonts w:ascii="Arial Narrow" w:eastAsia="Times New Roman" w:hAnsi="Arial Narrow" w:cs="Times New Roman"/>
          <w:sz w:val="21"/>
          <w:szCs w:val="21"/>
          <w:lang w:eastAsia="pl-PL"/>
        </w:rPr>
        <w:tab/>
      </w:r>
      <w:r w:rsidRPr="005F0D50">
        <w:rPr>
          <w:rFonts w:ascii="Arial Narrow" w:eastAsia="Times New Roman" w:hAnsi="Arial Narrow" w:cs="Times New Roman"/>
          <w:sz w:val="21"/>
          <w:szCs w:val="21"/>
          <w:lang w:eastAsia="pl-PL"/>
        </w:rPr>
        <w:tab/>
      </w:r>
      <w:r w:rsidRPr="005F0D50">
        <w:rPr>
          <w:rFonts w:ascii="Arial Narrow" w:eastAsia="Times New Roman" w:hAnsi="Arial Narrow" w:cs="Times New Roman"/>
          <w:sz w:val="21"/>
          <w:szCs w:val="21"/>
          <w:lang w:eastAsia="pl-PL"/>
        </w:rPr>
        <w:tab/>
      </w:r>
      <w:r w:rsidRPr="005F0D50">
        <w:rPr>
          <w:rFonts w:ascii="Arial Narrow" w:eastAsia="Times New Roman" w:hAnsi="Arial Narrow" w:cs="Times New Roman"/>
          <w:sz w:val="21"/>
          <w:szCs w:val="21"/>
          <w:lang w:eastAsia="pl-PL"/>
        </w:rPr>
        <w:tab/>
        <w:t xml:space="preserve">  </w:t>
      </w:r>
      <w:r w:rsidR="007111D8">
        <w:rPr>
          <w:rFonts w:ascii="Arial Narrow" w:eastAsia="Times New Roman" w:hAnsi="Arial Narrow" w:cs="Times New Roman"/>
          <w:sz w:val="21"/>
          <w:szCs w:val="21"/>
          <w:lang w:eastAsia="pl-PL"/>
        </w:rPr>
        <w:t xml:space="preserve">                    </w:t>
      </w:r>
      <w:r w:rsidRPr="005F0D50">
        <w:rPr>
          <w:rFonts w:ascii="Arial Narrow" w:eastAsia="Times New Roman" w:hAnsi="Arial Narrow" w:cs="Times New Roman"/>
          <w:sz w:val="21"/>
          <w:szCs w:val="21"/>
          <w:lang w:eastAsia="pl-PL"/>
        </w:rPr>
        <w:t xml:space="preserve"> NAJEMCA</w:t>
      </w:r>
    </w:p>
    <w:p w14:paraId="594A95B6" w14:textId="77777777" w:rsidR="00801BE2" w:rsidRPr="005F0D50" w:rsidRDefault="00801BE2">
      <w:pPr>
        <w:spacing w:after="0" w:line="240" w:lineRule="auto"/>
        <w:ind w:firstLine="708"/>
        <w:rPr>
          <w:rFonts w:ascii="Arial Narrow" w:eastAsia="Times New Roman" w:hAnsi="Arial Narrow" w:cs="Times New Roman"/>
          <w:sz w:val="21"/>
          <w:szCs w:val="21"/>
          <w:lang w:eastAsia="pl-PL"/>
        </w:rPr>
      </w:pPr>
    </w:p>
    <w:p w14:paraId="1D5E46F4" w14:textId="77777777" w:rsidR="00801BE2" w:rsidRPr="005F0D50" w:rsidRDefault="00801BE2">
      <w:pPr>
        <w:spacing w:after="0" w:line="240" w:lineRule="auto"/>
        <w:rPr>
          <w:rFonts w:ascii="Arial Narrow" w:eastAsia="Times New Roman" w:hAnsi="Arial Narrow" w:cs="Times New Roman"/>
          <w:sz w:val="21"/>
          <w:szCs w:val="21"/>
          <w:lang w:eastAsia="pl-PL"/>
        </w:rPr>
      </w:pPr>
    </w:p>
    <w:p w14:paraId="44D4BE54" w14:textId="77777777" w:rsidR="00801BE2" w:rsidRPr="005F0D50" w:rsidRDefault="00801BE2">
      <w:pPr>
        <w:spacing w:after="0" w:line="240" w:lineRule="auto"/>
        <w:ind w:firstLine="708"/>
        <w:rPr>
          <w:rFonts w:ascii="Arial Narrow" w:eastAsia="Times New Roman" w:hAnsi="Arial Narrow" w:cs="Times New Roman"/>
          <w:sz w:val="21"/>
          <w:szCs w:val="21"/>
          <w:lang w:eastAsia="pl-PL"/>
        </w:rPr>
      </w:pPr>
    </w:p>
    <w:p w14:paraId="3096857E" w14:textId="77777777" w:rsidR="00801BE2" w:rsidRPr="005F0D50" w:rsidRDefault="00B93E5C">
      <w:pPr>
        <w:spacing w:after="0" w:line="240" w:lineRule="auto"/>
        <w:rPr>
          <w:rFonts w:ascii="Arial Narrow" w:eastAsia="Times New Roman" w:hAnsi="Arial Narrow" w:cs="Times New Roman"/>
          <w:sz w:val="21"/>
          <w:szCs w:val="21"/>
          <w:lang w:eastAsia="pl-PL"/>
        </w:rPr>
      </w:pPr>
      <w:r w:rsidRPr="005F0D50">
        <w:rPr>
          <w:rFonts w:ascii="Arial Narrow" w:eastAsia="Times New Roman" w:hAnsi="Arial Narrow" w:cs="Times New Roman"/>
          <w:sz w:val="21"/>
          <w:szCs w:val="21"/>
          <w:lang w:eastAsia="pl-PL"/>
        </w:rPr>
        <w:t>………………………………………</w:t>
      </w:r>
      <w:r w:rsidRPr="005F0D50">
        <w:rPr>
          <w:rFonts w:ascii="Arial Narrow" w:eastAsia="Times New Roman" w:hAnsi="Arial Narrow" w:cs="Times New Roman"/>
          <w:sz w:val="21"/>
          <w:szCs w:val="21"/>
          <w:lang w:eastAsia="pl-PL"/>
        </w:rPr>
        <w:tab/>
      </w:r>
      <w:r w:rsidRPr="005F0D50">
        <w:rPr>
          <w:rFonts w:ascii="Arial Narrow" w:eastAsia="Times New Roman" w:hAnsi="Arial Narrow" w:cs="Times New Roman"/>
          <w:sz w:val="21"/>
          <w:szCs w:val="21"/>
          <w:lang w:eastAsia="pl-PL"/>
        </w:rPr>
        <w:tab/>
        <w:t xml:space="preserve">                   </w:t>
      </w:r>
      <w:r w:rsidR="007111D8">
        <w:rPr>
          <w:rFonts w:ascii="Arial Narrow" w:eastAsia="Times New Roman" w:hAnsi="Arial Narrow" w:cs="Times New Roman"/>
          <w:sz w:val="21"/>
          <w:szCs w:val="21"/>
          <w:lang w:eastAsia="pl-PL"/>
        </w:rPr>
        <w:t xml:space="preserve">                              </w:t>
      </w:r>
      <w:r w:rsidRPr="005F0D50">
        <w:rPr>
          <w:rFonts w:ascii="Arial Narrow" w:eastAsia="Times New Roman" w:hAnsi="Arial Narrow" w:cs="Times New Roman"/>
          <w:sz w:val="21"/>
          <w:szCs w:val="21"/>
          <w:lang w:eastAsia="pl-PL"/>
        </w:rPr>
        <w:t xml:space="preserve">     …………………………………</w:t>
      </w:r>
    </w:p>
    <w:p w14:paraId="198BF89C" w14:textId="77777777" w:rsidR="00801BE2" w:rsidRPr="005F0D50" w:rsidRDefault="00801BE2">
      <w:pPr>
        <w:spacing w:after="0" w:line="240" w:lineRule="auto"/>
        <w:rPr>
          <w:rFonts w:ascii="Arial Narrow" w:hAnsi="Arial Narrow" w:cs="Times New Roman"/>
          <w:b/>
          <w:bCs/>
          <w:sz w:val="21"/>
          <w:szCs w:val="21"/>
        </w:rPr>
      </w:pPr>
    </w:p>
    <w:p w14:paraId="29CD373D" w14:textId="77777777" w:rsidR="00801BE2" w:rsidRPr="005F0D50" w:rsidRDefault="00B93E5C">
      <w:pPr>
        <w:spacing w:after="0" w:line="240" w:lineRule="auto"/>
        <w:rPr>
          <w:rFonts w:ascii="Arial Narrow" w:hAnsi="Arial Narrow" w:cs="Times New Roman"/>
          <w:b/>
          <w:bCs/>
          <w:sz w:val="21"/>
          <w:szCs w:val="21"/>
        </w:rPr>
      </w:pPr>
      <w:r w:rsidRPr="005F0D50">
        <w:rPr>
          <w:rFonts w:ascii="Arial Narrow" w:hAnsi="Arial Narrow" w:cs="Times New Roman"/>
          <w:b/>
          <w:bCs/>
          <w:sz w:val="21"/>
          <w:szCs w:val="21"/>
        </w:rPr>
        <w:t>Załączniki:</w:t>
      </w:r>
    </w:p>
    <w:p w14:paraId="40CCEC56" w14:textId="77777777" w:rsidR="00801BE2" w:rsidRPr="005F0D50" w:rsidRDefault="00B93E5C">
      <w:pPr>
        <w:spacing w:after="0" w:line="240" w:lineRule="auto"/>
        <w:rPr>
          <w:rFonts w:ascii="Arial Narrow" w:eastAsia="Times New Roman" w:hAnsi="Arial Narrow" w:cs="Times New Roman"/>
          <w:sz w:val="21"/>
          <w:szCs w:val="21"/>
          <w:lang w:eastAsia="pl-PL"/>
        </w:rPr>
      </w:pPr>
      <w:r w:rsidRPr="005F0D50">
        <w:rPr>
          <w:rFonts w:ascii="Arial Narrow" w:hAnsi="Arial Narrow" w:cs="Times New Roman"/>
          <w:sz w:val="21"/>
          <w:szCs w:val="21"/>
        </w:rPr>
        <w:t>1. Opis stanu technicznego i wyposażenia sali.</w:t>
      </w:r>
    </w:p>
    <w:p w14:paraId="10937C88" w14:textId="77777777" w:rsidR="00801BE2" w:rsidRPr="005F0D50" w:rsidRDefault="00B93E5C">
      <w:pPr>
        <w:spacing w:after="0" w:line="240" w:lineRule="auto"/>
        <w:rPr>
          <w:rFonts w:ascii="Arial Narrow" w:hAnsi="Arial Narrow"/>
          <w:sz w:val="21"/>
          <w:szCs w:val="21"/>
        </w:rPr>
      </w:pPr>
      <w:r w:rsidRPr="005F0D50">
        <w:rPr>
          <w:rFonts w:ascii="Arial Narrow" w:hAnsi="Arial Narrow" w:cs="Times New Roman"/>
          <w:sz w:val="21"/>
          <w:szCs w:val="21"/>
        </w:rPr>
        <w:t>2. Protokół zdawczo-odbiorczy.</w:t>
      </w:r>
    </w:p>
    <w:sectPr w:rsidR="00801BE2" w:rsidRPr="005F0D50">
      <w:footerReference w:type="default" r:id="rId8"/>
      <w:pgSz w:w="11906" w:h="16838"/>
      <w:pgMar w:top="1135" w:right="1277" w:bottom="993" w:left="1134" w:header="0" w:footer="709" w:gutter="0"/>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2A5B7" w14:textId="77777777" w:rsidR="00647ACD" w:rsidRDefault="00647ACD">
      <w:pPr>
        <w:spacing w:after="0" w:line="240" w:lineRule="auto"/>
      </w:pPr>
      <w:r>
        <w:separator/>
      </w:r>
    </w:p>
  </w:endnote>
  <w:endnote w:type="continuationSeparator" w:id="0">
    <w:p w14:paraId="2ABA4B57" w14:textId="77777777" w:rsidR="00647ACD" w:rsidRDefault="00647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518862"/>
      <w:docPartObj>
        <w:docPartGallery w:val="Page Numbers (Bottom of Page)"/>
        <w:docPartUnique/>
      </w:docPartObj>
    </w:sdtPr>
    <w:sdtEndPr/>
    <w:sdtContent>
      <w:p w14:paraId="782AA9CC" w14:textId="77777777" w:rsidR="00801BE2" w:rsidRDefault="00B93E5C">
        <w:pPr>
          <w:pStyle w:val="Stopka"/>
          <w:jc w:val="right"/>
        </w:pPr>
        <w:r>
          <w:fldChar w:fldCharType="begin"/>
        </w:r>
        <w:r>
          <w:instrText>PAGE</w:instrText>
        </w:r>
        <w:r>
          <w:fldChar w:fldCharType="separate"/>
        </w:r>
        <w:r w:rsidR="003B797A">
          <w:rPr>
            <w:noProof/>
          </w:rPr>
          <w:t>2</w:t>
        </w:r>
        <w:r>
          <w:fldChar w:fldCharType="end"/>
        </w:r>
      </w:p>
    </w:sdtContent>
  </w:sdt>
  <w:p w14:paraId="17C0E1BC" w14:textId="77777777" w:rsidR="00801BE2" w:rsidRDefault="00801BE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C2D3D" w14:textId="77777777" w:rsidR="00647ACD" w:rsidRDefault="00647ACD">
      <w:pPr>
        <w:spacing w:after="0" w:line="240" w:lineRule="auto"/>
      </w:pPr>
      <w:r>
        <w:separator/>
      </w:r>
    </w:p>
  </w:footnote>
  <w:footnote w:type="continuationSeparator" w:id="0">
    <w:p w14:paraId="04FE1DEF" w14:textId="77777777" w:rsidR="00647ACD" w:rsidRDefault="00647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97667"/>
    <w:multiLevelType w:val="multilevel"/>
    <w:tmpl w:val="46D27498"/>
    <w:lvl w:ilvl="0">
      <w:start w:val="1"/>
      <w:numFmt w:val="decimal"/>
      <w:lvlText w:val="%1."/>
      <w:lvlJc w:val="left"/>
      <w:pPr>
        <w:tabs>
          <w:tab w:val="num" w:pos="360"/>
        </w:tabs>
        <w:ind w:left="360" w:hanging="360"/>
      </w:pPr>
      <w:rPr>
        <w:rFonts w:ascii="Times New Roman" w:hAnsi="Times New Roman"/>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4617B39"/>
    <w:multiLevelType w:val="multilevel"/>
    <w:tmpl w:val="1C8EC68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1D7E4D"/>
    <w:multiLevelType w:val="multilevel"/>
    <w:tmpl w:val="4B44E6B2"/>
    <w:lvl w:ilvl="0">
      <w:start w:val="1"/>
      <w:numFmt w:val="decimal"/>
      <w:lvlText w:val="%1."/>
      <w:lvlJc w:val="left"/>
      <w:pPr>
        <w:ind w:left="720" w:hanging="360"/>
      </w:pPr>
      <w:rPr>
        <w:rFonts w:ascii="Times New Roman" w:hAnsi="Times New Roman"/>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274D1C"/>
    <w:multiLevelType w:val="multilevel"/>
    <w:tmpl w:val="F2AC58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4A6872"/>
    <w:multiLevelType w:val="multilevel"/>
    <w:tmpl w:val="3A10F658"/>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2B7C6A"/>
    <w:multiLevelType w:val="hybridMultilevel"/>
    <w:tmpl w:val="9954B77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3A4D53E0"/>
    <w:multiLevelType w:val="multilevel"/>
    <w:tmpl w:val="0CDCA62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7F541FD"/>
    <w:multiLevelType w:val="multilevel"/>
    <w:tmpl w:val="7736F5E6"/>
    <w:lvl w:ilvl="0">
      <w:start w:val="1"/>
      <w:numFmt w:val="decimal"/>
      <w:lvlText w:val="%1."/>
      <w:lvlJc w:val="left"/>
      <w:pPr>
        <w:ind w:left="720" w:hanging="360"/>
      </w:pPr>
      <w:rPr>
        <w:rFonts w:ascii="Times New Roman" w:hAnsi="Times New Roman"/>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C0724"/>
    <w:multiLevelType w:val="multilevel"/>
    <w:tmpl w:val="56F0C38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55CD6988"/>
    <w:multiLevelType w:val="multilevel"/>
    <w:tmpl w:val="C7E427D2"/>
    <w:lvl w:ilvl="0">
      <w:start w:val="1"/>
      <w:numFmt w:val="decimal"/>
      <w:lvlText w:val="%1."/>
      <w:lvlJc w:val="left"/>
      <w:pPr>
        <w:ind w:left="720" w:hanging="360"/>
      </w:pPr>
      <w:rPr>
        <w:rFonts w:ascii="Times New Roman" w:hAnsi="Times New Roman"/>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152964"/>
    <w:multiLevelType w:val="multilevel"/>
    <w:tmpl w:val="4D12FA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A5B650F"/>
    <w:multiLevelType w:val="hybridMultilevel"/>
    <w:tmpl w:val="9B20C0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CE7354"/>
    <w:multiLevelType w:val="multilevel"/>
    <w:tmpl w:val="448C1BF2"/>
    <w:lvl w:ilvl="0">
      <w:start w:val="1"/>
      <w:numFmt w:val="decimal"/>
      <w:lvlText w:val="%1)"/>
      <w:lvlJc w:val="left"/>
      <w:pPr>
        <w:ind w:left="720" w:hanging="360"/>
      </w:pPr>
      <w:rPr>
        <w:rFonts w:ascii="Times New Roman" w:hAnsi="Times New Roman"/>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785056B"/>
    <w:multiLevelType w:val="multilevel"/>
    <w:tmpl w:val="24D0A86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7FE13CEC"/>
    <w:multiLevelType w:val="hybridMultilevel"/>
    <w:tmpl w:val="EF1229DC"/>
    <w:lvl w:ilvl="0" w:tplc="04150011">
      <w:start w:val="1"/>
      <w:numFmt w:val="decimal"/>
      <w:lvlText w:val="%1)"/>
      <w:lvlJc w:val="left"/>
      <w:pPr>
        <w:tabs>
          <w:tab w:val="num" w:pos="1440"/>
        </w:tabs>
        <w:ind w:left="144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num w:numId="1">
    <w:abstractNumId w:val="0"/>
  </w:num>
  <w:num w:numId="2">
    <w:abstractNumId w:val="6"/>
  </w:num>
  <w:num w:numId="3">
    <w:abstractNumId w:val="9"/>
  </w:num>
  <w:num w:numId="4">
    <w:abstractNumId w:val="1"/>
  </w:num>
  <w:num w:numId="5">
    <w:abstractNumId w:val="10"/>
  </w:num>
  <w:num w:numId="6">
    <w:abstractNumId w:val="4"/>
  </w:num>
  <w:num w:numId="7">
    <w:abstractNumId w:val="2"/>
  </w:num>
  <w:num w:numId="8">
    <w:abstractNumId w:val="12"/>
  </w:num>
  <w:num w:numId="9">
    <w:abstractNumId w:val="7"/>
  </w:num>
  <w:num w:numId="10">
    <w:abstractNumId w:val="3"/>
  </w:num>
  <w:num w:numId="11">
    <w:abstractNumId w:val="13"/>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E2"/>
    <w:rsid w:val="003B797A"/>
    <w:rsid w:val="005F0D50"/>
    <w:rsid w:val="00647ACD"/>
    <w:rsid w:val="007111D8"/>
    <w:rsid w:val="007974EF"/>
    <w:rsid w:val="00801BE2"/>
    <w:rsid w:val="00A13AEC"/>
    <w:rsid w:val="00B7540D"/>
    <w:rsid w:val="00B93E5C"/>
    <w:rsid w:val="00EA4279"/>
    <w:rsid w:val="00F6505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6D04"/>
  <w15:docId w15:val="{19DB0F3A-44BA-4E52-BD95-4468EAFE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799D"/>
    <w:pPr>
      <w:spacing w:after="20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B66927"/>
    <w:rPr>
      <w:rFonts w:ascii="Times New Roman" w:eastAsia="Times New Roman" w:hAnsi="Times New Roman" w:cs="Times New Roman"/>
    </w:rPr>
  </w:style>
  <w:style w:type="character" w:styleId="Numerstrony">
    <w:name w:val="page number"/>
    <w:basedOn w:val="Domylnaczcionkaakapitu"/>
    <w:qFormat/>
    <w:rsid w:val="00B66927"/>
  </w:style>
  <w:style w:type="character" w:customStyle="1" w:styleId="TekstdymkaZnak">
    <w:name w:val="Tekst dymka Znak"/>
    <w:basedOn w:val="Domylnaczcionkaakapitu"/>
    <w:link w:val="Tekstdymka"/>
    <w:uiPriority w:val="99"/>
    <w:semiHidden/>
    <w:qFormat/>
    <w:rsid w:val="003F6BB9"/>
    <w:rPr>
      <w:rFonts w:ascii="Tahoma" w:hAnsi="Tahoma" w:cs="Tahoma"/>
      <w:sz w:val="16"/>
      <w:szCs w:val="16"/>
    </w:rPr>
  </w:style>
  <w:style w:type="character" w:customStyle="1" w:styleId="ListLabel1">
    <w:name w:val="ListLabel 1"/>
    <w:qFormat/>
    <w:rPr>
      <w:rFonts w:ascii="Times New Roman" w:hAnsi="Times New Roman"/>
      <w:i w:val="0"/>
      <w:sz w:val="20"/>
    </w:rPr>
  </w:style>
  <w:style w:type="character" w:customStyle="1" w:styleId="ListLabel2">
    <w:name w:val="ListLabel 2"/>
    <w:qFormat/>
    <w:rPr>
      <w:rFonts w:ascii="Times New Roman" w:hAnsi="Times New Roman"/>
      <w:b/>
      <w:i w:val="0"/>
      <w:sz w:val="20"/>
    </w:rPr>
  </w:style>
  <w:style w:type="character" w:customStyle="1" w:styleId="ListLabel3">
    <w:name w:val="ListLabel 3"/>
    <w:qFormat/>
    <w:rPr>
      <w:b w:val="0"/>
    </w:rPr>
  </w:style>
  <w:style w:type="character" w:customStyle="1" w:styleId="ListLabel4">
    <w:name w:val="ListLabel 4"/>
    <w:qFormat/>
    <w:rPr>
      <w:rFonts w:cs="Courier New"/>
    </w:rPr>
  </w:style>
  <w:style w:type="character" w:customStyle="1" w:styleId="ListLabel5">
    <w:name w:val="ListLabel 5"/>
    <w:qFormat/>
    <w:rPr>
      <w:rFonts w:cs="Times New Roman"/>
    </w:rPr>
  </w:style>
  <w:style w:type="paragraph" w:styleId="Nagwek">
    <w:name w:val="header"/>
    <w:basedOn w:val="Normalny"/>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Stopka">
    <w:name w:val="footer"/>
    <w:basedOn w:val="Normalny"/>
    <w:link w:val="StopkaZnak"/>
    <w:uiPriority w:val="99"/>
    <w:rsid w:val="00B66927"/>
    <w:pPr>
      <w:tabs>
        <w:tab w:val="center" w:pos="4536"/>
        <w:tab w:val="right" w:pos="9072"/>
      </w:tabs>
      <w:spacing w:after="0" w:line="240" w:lineRule="auto"/>
    </w:pPr>
    <w:rPr>
      <w:rFonts w:ascii="Times New Roman" w:eastAsia="Times New Roman" w:hAnsi="Times New Roman" w:cs="Times New Roman"/>
    </w:rPr>
  </w:style>
  <w:style w:type="paragraph" w:styleId="Akapitzlist">
    <w:name w:val="List Paragraph"/>
    <w:basedOn w:val="Normalny"/>
    <w:uiPriority w:val="34"/>
    <w:qFormat/>
    <w:rsid w:val="00D8084A"/>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5E533F"/>
    <w:pPr>
      <w:spacing w:line="240" w:lineRule="auto"/>
    </w:pPr>
  </w:style>
  <w:style w:type="paragraph" w:styleId="Tekstdymka">
    <w:name w:val="Balloon Text"/>
    <w:basedOn w:val="Normalny"/>
    <w:link w:val="TekstdymkaZnak"/>
    <w:uiPriority w:val="99"/>
    <w:semiHidden/>
    <w:unhideWhenUsed/>
    <w:qFormat/>
    <w:rsid w:val="003F6BB9"/>
    <w:pPr>
      <w:spacing w:after="0" w:line="240" w:lineRule="auto"/>
    </w:pPr>
    <w:rPr>
      <w:rFonts w:ascii="Tahoma" w:hAnsi="Tahoma" w:cs="Tahoma"/>
      <w:sz w:val="16"/>
      <w:szCs w:val="16"/>
    </w:rPr>
  </w:style>
  <w:style w:type="paragraph" w:styleId="Tekstpodstawowy2">
    <w:name w:val="Body Text 2"/>
    <w:basedOn w:val="Normalny"/>
    <w:link w:val="Tekstpodstawowy2Znak"/>
    <w:rsid w:val="005F0D50"/>
    <w:pPr>
      <w:spacing w:after="0" w:line="240" w:lineRule="auto"/>
      <w:jc w:val="both"/>
    </w:pPr>
    <w:rPr>
      <w:rFonts w:ascii="Times New Roman" w:eastAsia="Times New Roman" w:hAnsi="Times New Roman" w:cs="Times New Roman"/>
      <w:sz w:val="28"/>
      <w:szCs w:val="20"/>
      <w:lang w:eastAsia="pl-PL"/>
    </w:rPr>
  </w:style>
  <w:style w:type="character" w:customStyle="1" w:styleId="Tekstpodstawowy2Znak">
    <w:name w:val="Tekst podstawowy 2 Znak"/>
    <w:basedOn w:val="Domylnaczcionkaakapitu"/>
    <w:link w:val="Tekstpodstawowy2"/>
    <w:rsid w:val="005F0D50"/>
    <w:rPr>
      <w:rFonts w:ascii="Times New Roman" w:eastAsia="Times New Roman" w:hAnsi="Times New Roman" w:cs="Times New Roman"/>
      <w:sz w:val="28"/>
      <w:szCs w:val="20"/>
      <w:lang w:eastAsia="pl-PL"/>
    </w:rPr>
  </w:style>
  <w:style w:type="character" w:styleId="Hipercze">
    <w:name w:val="Hyperlink"/>
    <w:basedOn w:val="Domylnaczcionkaakapitu"/>
    <w:uiPriority w:val="99"/>
    <w:unhideWhenUsed/>
    <w:rsid w:val="007111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13lo.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1624</Words>
  <Characters>9744</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Hinc Marlena</dc:creator>
  <cp:lastModifiedBy>MACIEJ GOFRON</cp:lastModifiedBy>
  <cp:revision>2</cp:revision>
  <cp:lastPrinted>2016-09-19T07:59:00Z</cp:lastPrinted>
  <dcterms:created xsi:type="dcterms:W3CDTF">2021-08-18T16:18:00Z</dcterms:created>
  <dcterms:modified xsi:type="dcterms:W3CDTF">2021-08-18T16:18:00Z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